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D0C95" w14:textId="05409FE9" w:rsidR="00BF4FFB" w:rsidRPr="006865A8" w:rsidRDefault="003E7E21" w:rsidP="005E7E10">
      <w:pPr>
        <w:jc w:val="center"/>
        <w:rPr>
          <w:rFonts w:ascii="Arial" w:hAnsi="Arial" w:cs="Arial"/>
          <w:b/>
          <w:bCs/>
          <w:sz w:val="36"/>
          <w:szCs w:val="36"/>
          <w:u w:val="single"/>
        </w:rPr>
      </w:pPr>
      <w:r>
        <w:rPr>
          <w:rFonts w:ascii="Arial" w:hAnsi="Arial" w:cs="Arial"/>
          <w:b/>
          <w:bCs/>
          <w:sz w:val="36"/>
          <w:szCs w:val="36"/>
          <w:u w:val="single"/>
        </w:rPr>
        <w:t xml:space="preserve">Least Action Principle </w:t>
      </w:r>
    </w:p>
    <w:p w14:paraId="58F87609" w14:textId="77777777" w:rsidR="005E7E10" w:rsidRDefault="005E7E10"/>
    <w:p w14:paraId="22E14F9A" w14:textId="77777777" w:rsidR="00266EE7" w:rsidRDefault="00266EE7" w:rsidP="005E7E10"/>
    <w:p w14:paraId="1F0DED3F" w14:textId="65C7F585" w:rsidR="008B2D81" w:rsidRDefault="008B2D81" w:rsidP="005E7E10">
      <w:pPr>
        <w:rPr>
          <w:rFonts w:asciiTheme="minorHAnsi" w:hAnsiTheme="minorHAnsi" w:cstheme="minorHAnsi"/>
        </w:rPr>
      </w:pPr>
      <w:r>
        <w:rPr>
          <w:rFonts w:asciiTheme="minorHAnsi" w:hAnsiTheme="minorHAnsi" w:cstheme="minorHAnsi"/>
        </w:rPr>
        <w:t>As a counterpoint to eventually looking at the least action principle for electrodynamics, I’d like to look at it for gravitational dynamics (non-relativistic version).  So the gravitational field obeys the equations</w:t>
      </w:r>
      <w:r w:rsidR="007A3D4F">
        <w:rPr>
          <w:rFonts w:asciiTheme="minorHAnsi" w:hAnsiTheme="minorHAnsi" w:cstheme="minorHAnsi"/>
        </w:rPr>
        <w:t xml:space="preserve"> (can just compare to electric field from EM file to verify)</w:t>
      </w:r>
      <w:r>
        <w:rPr>
          <w:rFonts w:asciiTheme="minorHAnsi" w:hAnsiTheme="minorHAnsi" w:cstheme="minorHAnsi"/>
        </w:rPr>
        <w:t>:</w:t>
      </w:r>
    </w:p>
    <w:p w14:paraId="544BE973" w14:textId="7F47B598" w:rsidR="008B2D81" w:rsidRDefault="008B2D81" w:rsidP="005E7E10">
      <w:pPr>
        <w:rPr>
          <w:rFonts w:asciiTheme="minorHAnsi" w:hAnsiTheme="minorHAnsi" w:cstheme="minorHAnsi"/>
        </w:rPr>
      </w:pPr>
    </w:p>
    <w:p w14:paraId="7D0E79BB" w14:textId="43B43B57" w:rsidR="008B2D81" w:rsidRDefault="00D372AC" w:rsidP="005E7E10">
      <w:r w:rsidRPr="008B2D81">
        <w:rPr>
          <w:position w:val="-28"/>
        </w:rPr>
        <w:object w:dxaOrig="2340" w:dyaOrig="680" w14:anchorId="4F861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25pt;height:34.35pt" o:ole="" filled="t" fillcolor="#cfc">
            <v:imagedata r:id="rId4" o:title=""/>
          </v:shape>
          <o:OLEObject Type="Embed" ProgID="Equation.DSMT4" ShapeID="_x0000_i1025" DrawAspect="Content" ObjectID="_1784287286" r:id="rId5"/>
        </w:object>
      </w:r>
    </w:p>
    <w:p w14:paraId="19A70D3A" w14:textId="38B330E1" w:rsidR="008B2D81" w:rsidRDefault="008B2D81" w:rsidP="005E7E10"/>
    <w:p w14:paraId="4D66F42A" w14:textId="5A4B72EB" w:rsidR="008B2D81" w:rsidRDefault="008B2D81" w:rsidP="005E7E10">
      <w:pPr>
        <w:rPr>
          <w:rFonts w:asciiTheme="minorHAnsi" w:hAnsiTheme="minorHAnsi" w:cstheme="minorHAnsi"/>
        </w:rPr>
      </w:pPr>
      <w:r>
        <w:rPr>
          <w:rFonts w:asciiTheme="minorHAnsi" w:hAnsiTheme="minorHAnsi" w:cstheme="minorHAnsi"/>
        </w:rPr>
        <w:t xml:space="preserve">where </w:t>
      </w:r>
      <w:r>
        <w:rPr>
          <w:rFonts w:ascii="Calibri" w:hAnsi="Calibri" w:cs="Calibri"/>
        </w:rPr>
        <w:t>ρ</w:t>
      </w:r>
      <w:r>
        <w:rPr>
          <w:rFonts w:asciiTheme="minorHAnsi" w:hAnsiTheme="minorHAnsi" w:cstheme="minorHAnsi"/>
        </w:rPr>
        <w:t>(</w:t>
      </w:r>
      <w:r w:rsidRPr="008B2D81">
        <w:rPr>
          <w:rFonts w:asciiTheme="minorHAnsi" w:hAnsiTheme="minorHAnsi" w:cstheme="minorHAnsi"/>
          <w:b/>
        </w:rPr>
        <w:t>r</w:t>
      </w:r>
      <w:r>
        <w:rPr>
          <w:rFonts w:asciiTheme="minorHAnsi" w:hAnsiTheme="minorHAnsi" w:cstheme="minorHAnsi"/>
        </w:rPr>
        <w:t xml:space="preserve">,t) is the mass density, and </w:t>
      </w:r>
      <w:r w:rsidRPr="007A3D4F">
        <w:rPr>
          <w:rFonts w:asciiTheme="minorHAnsi" w:hAnsiTheme="minorHAnsi" w:cstheme="minorHAnsi"/>
          <w:b/>
        </w:rPr>
        <w:t>g</w:t>
      </w:r>
      <w:r>
        <w:rPr>
          <w:rFonts w:asciiTheme="minorHAnsi" w:hAnsiTheme="minorHAnsi" w:cstheme="minorHAnsi"/>
        </w:rPr>
        <w:t>(</w:t>
      </w:r>
      <w:r w:rsidRPr="008B2D81">
        <w:rPr>
          <w:rFonts w:asciiTheme="minorHAnsi" w:hAnsiTheme="minorHAnsi" w:cstheme="minorHAnsi"/>
          <w:b/>
        </w:rPr>
        <w:t>r</w:t>
      </w:r>
      <w:r>
        <w:rPr>
          <w:rFonts w:asciiTheme="minorHAnsi" w:hAnsiTheme="minorHAnsi" w:cstheme="minorHAnsi"/>
        </w:rPr>
        <w:t xml:space="preserve">,t) the gravitational field.  </w:t>
      </w:r>
      <w:r w:rsidR="00C55FD9">
        <w:rPr>
          <w:rFonts w:asciiTheme="minorHAnsi" w:hAnsiTheme="minorHAnsi" w:cstheme="minorHAnsi"/>
        </w:rPr>
        <w:t xml:space="preserve">G is the gravitational constant.  Since the curl of the field is zero, we can introduce a potential, </w:t>
      </w:r>
      <w:r w:rsidR="00C55FD9">
        <w:rPr>
          <w:rFonts w:ascii="Calibri" w:hAnsi="Calibri" w:cs="Calibri"/>
        </w:rPr>
        <w:t>φ</w:t>
      </w:r>
      <w:r w:rsidR="00C55FD9">
        <w:rPr>
          <w:rFonts w:asciiTheme="minorHAnsi" w:hAnsiTheme="minorHAnsi" w:cstheme="minorHAnsi"/>
        </w:rPr>
        <w:t>(</w:t>
      </w:r>
      <w:r w:rsidR="00C55FD9" w:rsidRPr="00C55FD9">
        <w:rPr>
          <w:rFonts w:asciiTheme="minorHAnsi" w:hAnsiTheme="minorHAnsi" w:cstheme="minorHAnsi"/>
          <w:b/>
        </w:rPr>
        <w:t>r</w:t>
      </w:r>
      <w:r w:rsidR="00C55FD9">
        <w:rPr>
          <w:rFonts w:asciiTheme="minorHAnsi" w:hAnsiTheme="minorHAnsi" w:cstheme="minorHAnsi"/>
        </w:rPr>
        <w:t>,t) defined via:</w:t>
      </w:r>
    </w:p>
    <w:p w14:paraId="44F1C05A" w14:textId="096D1E7B" w:rsidR="00C55FD9" w:rsidRDefault="00C55FD9" w:rsidP="005E7E10">
      <w:pPr>
        <w:rPr>
          <w:rFonts w:asciiTheme="minorHAnsi" w:hAnsiTheme="minorHAnsi" w:cstheme="minorHAnsi"/>
        </w:rPr>
      </w:pPr>
    </w:p>
    <w:p w14:paraId="3A3709BC" w14:textId="3184B67B" w:rsidR="00C55FD9" w:rsidRDefault="00C55FD9" w:rsidP="005E7E10">
      <w:r w:rsidRPr="00C55FD9">
        <w:rPr>
          <w:position w:val="-10"/>
        </w:rPr>
        <w:object w:dxaOrig="1780" w:dyaOrig="320" w14:anchorId="77035DE4">
          <v:shape id="_x0000_i1026" type="#_x0000_t75" style="width:88.9pt;height:16.35pt" o:ole="">
            <v:imagedata r:id="rId6" o:title=""/>
          </v:shape>
          <o:OLEObject Type="Embed" ProgID="Equation.DSMT4" ShapeID="_x0000_i1026" DrawAspect="Content" ObjectID="_1784287287" r:id="rId7"/>
        </w:object>
      </w:r>
    </w:p>
    <w:p w14:paraId="4B5956F0" w14:textId="3D690F40" w:rsidR="00C55FD9" w:rsidRDefault="00C55FD9" w:rsidP="005E7E10"/>
    <w:p w14:paraId="45690D6D" w14:textId="49B90A0D" w:rsidR="00C55FD9" w:rsidRDefault="00C55FD9" w:rsidP="005E7E10">
      <w:pPr>
        <w:rPr>
          <w:rFonts w:asciiTheme="minorHAnsi" w:hAnsiTheme="minorHAnsi" w:cstheme="minorHAnsi"/>
        </w:rPr>
      </w:pPr>
      <w:r>
        <w:rPr>
          <w:rFonts w:asciiTheme="minorHAnsi" w:hAnsiTheme="minorHAnsi" w:cstheme="minorHAnsi"/>
        </w:rPr>
        <w:t xml:space="preserve">Seems equations are pretty similar to what we get for </w:t>
      </w:r>
      <w:r w:rsidRPr="00C55FD9">
        <w:rPr>
          <w:rFonts w:asciiTheme="minorHAnsi" w:hAnsiTheme="minorHAnsi" w:cstheme="minorHAnsi"/>
          <w:b/>
        </w:rPr>
        <w:t>E</w:t>
      </w:r>
      <w:r>
        <w:rPr>
          <w:rFonts w:asciiTheme="minorHAnsi" w:hAnsiTheme="minorHAnsi" w:cstheme="minorHAnsi"/>
        </w:rPr>
        <w:t xml:space="preserve"> field, when </w:t>
      </w:r>
      <w:r w:rsidRPr="00C55FD9">
        <w:rPr>
          <w:rFonts w:asciiTheme="minorHAnsi" w:hAnsiTheme="minorHAnsi" w:cstheme="minorHAnsi"/>
          <w:b/>
        </w:rPr>
        <w:t>B</w:t>
      </w:r>
      <w:r>
        <w:rPr>
          <w:rFonts w:asciiTheme="minorHAnsi" w:hAnsiTheme="minorHAnsi" w:cstheme="minorHAnsi"/>
        </w:rPr>
        <w:t xml:space="preserve"> = 0.  Might note we can work out the energy stored in the field like we do when consider electric field.  Potential energy stored in field is just negative the work it does on moving masses.  This is</w:t>
      </w:r>
      <w:r w:rsidR="000112F6">
        <w:rPr>
          <w:rFonts w:asciiTheme="minorHAnsi" w:hAnsiTheme="minorHAnsi" w:cstheme="minorHAnsi"/>
        </w:rPr>
        <w:t xml:space="preserve"> (integral is over d</w:t>
      </w:r>
      <w:r w:rsidR="000112F6">
        <w:rPr>
          <w:rFonts w:ascii="Calibri" w:hAnsi="Calibri" w:cs="Calibri"/>
        </w:rPr>
        <w:t>τ</w:t>
      </w:r>
      <w:r w:rsidR="005A7E43">
        <w:rPr>
          <w:rFonts w:asciiTheme="minorHAnsi" w:hAnsiTheme="minorHAnsi" w:cstheme="minorHAnsi"/>
        </w:rPr>
        <w:t xml:space="preserve"> – the volume – and </w:t>
      </w:r>
      <w:r w:rsidR="000112F6">
        <w:rPr>
          <w:rFonts w:asciiTheme="minorHAnsi" w:hAnsiTheme="minorHAnsi" w:cstheme="minorHAnsi"/>
        </w:rPr>
        <w:t>dt)</w:t>
      </w:r>
      <w:r>
        <w:rPr>
          <w:rFonts w:asciiTheme="minorHAnsi" w:hAnsiTheme="minorHAnsi" w:cstheme="minorHAnsi"/>
        </w:rPr>
        <w:t>:</w:t>
      </w:r>
    </w:p>
    <w:p w14:paraId="5F2B88EA" w14:textId="77777777" w:rsidR="00C55FD9" w:rsidRDefault="00C55FD9" w:rsidP="00C55FD9">
      <w:pPr>
        <w:rPr>
          <w:rFonts w:ascii="Calibri" w:hAnsi="Calibri" w:cs="Calibri"/>
          <w:sz w:val="22"/>
          <w:szCs w:val="22"/>
        </w:rPr>
      </w:pPr>
    </w:p>
    <w:bookmarkStart w:id="0" w:name="_Hlk63850417"/>
    <w:p w14:paraId="243054F2" w14:textId="55FE5B1E" w:rsidR="00C55FD9" w:rsidRPr="00124F72" w:rsidRDefault="007B3142" w:rsidP="00C55FD9">
      <w:pPr>
        <w:rPr>
          <w:rFonts w:ascii="Calibri" w:hAnsi="Calibri" w:cs="Calibri"/>
        </w:rPr>
      </w:pPr>
      <w:r w:rsidRPr="00124F72">
        <w:rPr>
          <w:rFonts w:ascii="Calibri" w:hAnsi="Calibri" w:cs="Calibri"/>
          <w:position w:val="-28"/>
        </w:rPr>
        <w:object w:dxaOrig="7000" w:dyaOrig="5140" w14:anchorId="4708107D">
          <v:shape id="_x0000_i1027" type="#_x0000_t75" style="width:349.65pt;height:256.9pt" o:ole="">
            <v:imagedata r:id="rId8" o:title=""/>
          </v:shape>
          <o:OLEObject Type="Embed" ProgID="Equation.DSMT4" ShapeID="_x0000_i1027" DrawAspect="Content" ObjectID="_1784287288" r:id="rId9"/>
        </w:object>
      </w:r>
    </w:p>
    <w:p w14:paraId="034E51DF" w14:textId="6EA77B27" w:rsidR="000112F6" w:rsidRPr="00124F72" w:rsidRDefault="000112F6" w:rsidP="00C55FD9">
      <w:pPr>
        <w:rPr>
          <w:rFonts w:ascii="Calibri" w:hAnsi="Calibri" w:cs="Calibri"/>
        </w:rPr>
      </w:pPr>
    </w:p>
    <w:p w14:paraId="2A2C6847" w14:textId="5C34D715" w:rsidR="000112F6" w:rsidRPr="00124F72" w:rsidRDefault="000112F6" w:rsidP="00C55FD9">
      <w:pPr>
        <w:rPr>
          <w:rFonts w:ascii="Calibri" w:hAnsi="Calibri" w:cs="Calibri"/>
        </w:rPr>
      </w:pPr>
      <w:r w:rsidRPr="00124F72">
        <w:rPr>
          <w:rFonts w:ascii="Calibri" w:hAnsi="Calibri" w:cs="Calibri"/>
        </w:rPr>
        <w:t>And from this I think we may safely conclude that the gravitational field energy is:</w:t>
      </w:r>
    </w:p>
    <w:p w14:paraId="1702D3FF" w14:textId="628B9801" w:rsidR="000112F6" w:rsidRPr="00124F72" w:rsidRDefault="000112F6" w:rsidP="00C55FD9">
      <w:pPr>
        <w:rPr>
          <w:rFonts w:ascii="Calibri" w:hAnsi="Calibri" w:cs="Calibri"/>
        </w:rPr>
      </w:pPr>
    </w:p>
    <w:p w14:paraId="20534B50" w14:textId="1280EB1A" w:rsidR="000112F6" w:rsidRPr="00124F72" w:rsidRDefault="007A3D4F" w:rsidP="00C55FD9">
      <w:pPr>
        <w:rPr>
          <w:rFonts w:ascii="Calibri" w:hAnsi="Calibri" w:cs="Calibri"/>
        </w:rPr>
      </w:pPr>
      <w:r w:rsidRPr="00124F72">
        <w:rPr>
          <w:rFonts w:ascii="Calibri" w:hAnsi="Calibri" w:cs="Calibri"/>
          <w:position w:val="-24"/>
        </w:rPr>
        <w:object w:dxaOrig="8640" w:dyaOrig="620" w14:anchorId="722C2375">
          <v:shape id="_x0000_i1028" type="#_x0000_t75" style="width:431.45pt;height:31.1pt" o:ole="" filled="t" fillcolor="#cfc">
            <v:imagedata r:id="rId10" o:title=""/>
          </v:shape>
          <o:OLEObject Type="Embed" ProgID="Equation.DSMT4" ShapeID="_x0000_i1028" DrawAspect="Content" ObjectID="_1784287289" r:id="rId11"/>
        </w:object>
      </w:r>
    </w:p>
    <w:p w14:paraId="6D379CE1" w14:textId="77777777" w:rsidR="00C55FD9" w:rsidRPr="00124F72" w:rsidRDefault="00C55FD9" w:rsidP="00C55FD9">
      <w:pPr>
        <w:rPr>
          <w:rFonts w:ascii="Calibri" w:hAnsi="Calibri" w:cs="Calibri"/>
        </w:rPr>
      </w:pPr>
    </w:p>
    <w:p w14:paraId="01AB720E" w14:textId="34FF9F8E" w:rsidR="005A7E43" w:rsidRDefault="007B3142" w:rsidP="007A3D4F">
      <w:pPr>
        <w:rPr>
          <w:rFonts w:asciiTheme="minorHAnsi" w:hAnsiTheme="minorHAnsi" w:cstheme="minorHAnsi"/>
        </w:rPr>
      </w:pPr>
      <w:r w:rsidRPr="00124F72">
        <w:rPr>
          <w:rFonts w:ascii="Calibri" w:hAnsi="Calibri" w:cs="Calibri"/>
        </w:rPr>
        <w:t xml:space="preserve">Might note it’s always negative, which makes sense because gravity is always attractive.  </w:t>
      </w:r>
      <w:r w:rsidR="005A7E43" w:rsidRPr="00124F72">
        <w:rPr>
          <w:rFonts w:ascii="Calibri" w:hAnsi="Calibri" w:cs="Calibri"/>
        </w:rPr>
        <w:t>Now let’s consider the action for this field</w:t>
      </w:r>
      <w:r w:rsidR="007A3D4F">
        <w:rPr>
          <w:rFonts w:ascii="Calibri" w:hAnsi="Calibri" w:cs="Calibri"/>
        </w:rPr>
        <w:t xml:space="preserve"> and particles</w:t>
      </w:r>
      <w:r w:rsidR="005A7E43" w:rsidRPr="00124F72">
        <w:rPr>
          <w:rFonts w:ascii="Calibri" w:hAnsi="Calibri" w:cs="Calibri"/>
        </w:rPr>
        <w:t>.  In analogy with what we have in the EM folder, I’ll say it’s</w:t>
      </w:r>
      <w:bookmarkEnd w:id="0"/>
      <w:r w:rsidR="007A3D4F">
        <w:rPr>
          <w:rFonts w:ascii="Calibri" w:hAnsi="Calibri" w:cs="Calibri"/>
        </w:rPr>
        <w:t>:</w:t>
      </w:r>
    </w:p>
    <w:p w14:paraId="6E65E926" w14:textId="56AE592E" w:rsidR="005A7E43" w:rsidRDefault="005A7E43" w:rsidP="005E7E10">
      <w:pPr>
        <w:rPr>
          <w:rFonts w:asciiTheme="minorHAnsi" w:hAnsiTheme="minorHAnsi" w:cstheme="minorHAnsi"/>
        </w:rPr>
      </w:pPr>
    </w:p>
    <w:p w14:paraId="79A02408" w14:textId="2D45B674" w:rsidR="005A7E43" w:rsidRPr="00397E53" w:rsidRDefault="006E2976" w:rsidP="005E7E10">
      <w:pPr>
        <w:rPr>
          <w:rFonts w:asciiTheme="minorHAnsi" w:hAnsiTheme="minorHAnsi" w:cstheme="minorHAnsi"/>
        </w:rPr>
      </w:pPr>
      <w:r w:rsidRPr="005A7E43">
        <w:rPr>
          <w:position w:val="-28"/>
        </w:rPr>
        <w:object w:dxaOrig="8720" w:dyaOrig="680" w14:anchorId="4585670B">
          <v:shape id="_x0000_i1029" type="#_x0000_t75" style="width:435.8pt;height:34.35pt" o:ole="" filled="t" fillcolor="#cfc">
            <v:imagedata r:id="rId12" o:title=""/>
          </v:shape>
          <o:OLEObject Type="Embed" ProgID="Equation.DSMT4" ShapeID="_x0000_i1029" DrawAspect="Content" ObjectID="_1784287290" r:id="rId13"/>
        </w:object>
      </w:r>
    </w:p>
    <w:p w14:paraId="010D137F" w14:textId="07976E9B" w:rsidR="00BE6CF2" w:rsidRPr="00397E53" w:rsidRDefault="00BE6CF2" w:rsidP="005E7E10">
      <w:pPr>
        <w:rPr>
          <w:rFonts w:asciiTheme="minorHAnsi" w:hAnsiTheme="minorHAnsi" w:cstheme="minorHAnsi"/>
        </w:rPr>
      </w:pPr>
      <w:bookmarkStart w:id="1" w:name="_Hlk64377169"/>
    </w:p>
    <w:p w14:paraId="300B99DA" w14:textId="41CB0C12" w:rsidR="00FD0609" w:rsidRDefault="005A7E43" w:rsidP="00F069F0">
      <w:pPr>
        <w:rPr>
          <w:rFonts w:asciiTheme="minorHAnsi" w:hAnsiTheme="minorHAnsi" w:cstheme="minorHAnsi"/>
        </w:rPr>
      </w:pPr>
      <w:r>
        <w:rPr>
          <w:rFonts w:asciiTheme="minorHAnsi" w:hAnsiTheme="minorHAnsi" w:cstheme="minorHAnsi"/>
        </w:rPr>
        <w:t>Just to be clear, these are the particles creating the field</w:t>
      </w:r>
      <w:r w:rsidR="003F3111">
        <w:rPr>
          <w:rFonts w:asciiTheme="minorHAnsi" w:hAnsiTheme="minorHAnsi" w:cstheme="minorHAnsi"/>
        </w:rPr>
        <w:t xml:space="preserve">.  Now let’s </w:t>
      </w:r>
      <w:r w:rsidR="00856BD8">
        <w:rPr>
          <w:rFonts w:asciiTheme="minorHAnsi" w:hAnsiTheme="minorHAnsi" w:cstheme="minorHAnsi"/>
        </w:rPr>
        <w:t xml:space="preserve">get the equations of motion </w:t>
      </w:r>
      <w:r w:rsidR="003F3111">
        <w:rPr>
          <w:rFonts w:asciiTheme="minorHAnsi" w:hAnsiTheme="minorHAnsi" w:cstheme="minorHAnsi"/>
        </w:rPr>
        <w:t>via least action principle</w:t>
      </w:r>
      <w:r w:rsidR="00856BD8">
        <w:rPr>
          <w:rFonts w:asciiTheme="minorHAnsi" w:hAnsiTheme="minorHAnsi" w:cstheme="minorHAnsi"/>
        </w:rPr>
        <w:t>.  First I’ll put everything in terms of the potential,</w:t>
      </w:r>
      <w:r w:rsidR="00EC7B69">
        <w:rPr>
          <w:rFonts w:asciiTheme="minorHAnsi" w:hAnsiTheme="minorHAnsi" w:cstheme="minorHAnsi"/>
        </w:rPr>
        <w:t xml:space="preserve"> </w:t>
      </w:r>
    </w:p>
    <w:p w14:paraId="0CF11AE4" w14:textId="18A15F98" w:rsidR="003F3111" w:rsidRDefault="003F3111" w:rsidP="00F069F0">
      <w:pPr>
        <w:rPr>
          <w:rFonts w:asciiTheme="minorHAnsi" w:hAnsiTheme="minorHAnsi" w:cstheme="minorHAnsi"/>
        </w:rPr>
      </w:pPr>
    </w:p>
    <w:p w14:paraId="01DCF7A1" w14:textId="7432B726" w:rsidR="003F3111" w:rsidRDefault="00D372AC" w:rsidP="00F069F0">
      <w:pPr>
        <w:rPr>
          <w:rFonts w:asciiTheme="minorHAnsi" w:hAnsiTheme="minorHAnsi" w:cstheme="minorHAnsi"/>
        </w:rPr>
      </w:pPr>
      <w:r w:rsidRPr="00856BD8">
        <w:rPr>
          <w:rFonts w:asciiTheme="minorHAnsi" w:hAnsiTheme="minorHAnsi" w:cstheme="minorHAnsi"/>
          <w:position w:val="-28"/>
        </w:rPr>
        <w:object w:dxaOrig="4720" w:dyaOrig="680" w14:anchorId="07D24FF4">
          <v:shape id="_x0000_i1030" type="#_x0000_t75" style="width:235.65pt;height:34.35pt" o:ole="">
            <v:imagedata r:id="rId14" o:title=""/>
          </v:shape>
          <o:OLEObject Type="Embed" ProgID="Equation.DSMT4" ShapeID="_x0000_i1030" DrawAspect="Content" ObjectID="_1784287291" r:id="rId15"/>
        </w:object>
      </w:r>
      <w:r w:rsidR="00856BD8">
        <w:rPr>
          <w:rFonts w:asciiTheme="minorHAnsi" w:hAnsiTheme="minorHAnsi" w:cstheme="minorHAnsi"/>
        </w:rPr>
        <w:t xml:space="preserve"> </w:t>
      </w:r>
    </w:p>
    <w:p w14:paraId="066639E7" w14:textId="1AC81070" w:rsidR="00856BD8" w:rsidRDefault="00856BD8" w:rsidP="00F069F0">
      <w:pPr>
        <w:rPr>
          <w:rFonts w:asciiTheme="minorHAnsi" w:hAnsiTheme="minorHAnsi" w:cstheme="minorHAnsi"/>
        </w:rPr>
      </w:pPr>
    </w:p>
    <w:p w14:paraId="4AD46320" w14:textId="1C1DB666" w:rsidR="00E2459C" w:rsidRPr="00397E53" w:rsidRDefault="00856BD8" w:rsidP="005E7E10">
      <w:pPr>
        <w:rPr>
          <w:rFonts w:asciiTheme="minorHAnsi" w:hAnsiTheme="minorHAnsi" w:cstheme="minorHAnsi"/>
        </w:rPr>
      </w:pPr>
      <w:r>
        <w:rPr>
          <w:rFonts w:asciiTheme="minorHAnsi" w:hAnsiTheme="minorHAnsi" w:cstheme="minorHAnsi"/>
        </w:rPr>
        <w:t>Then vis a vis the particles, we have</w:t>
      </w:r>
      <w:r w:rsidR="000E42FD">
        <w:rPr>
          <w:rFonts w:asciiTheme="minorHAnsi" w:hAnsiTheme="minorHAnsi" w:cstheme="minorHAnsi"/>
        </w:rPr>
        <w:t xml:space="preserve"> </w:t>
      </w:r>
      <w:r w:rsidR="00F52DC9" w:rsidRPr="00397E53">
        <w:rPr>
          <w:rFonts w:asciiTheme="minorHAnsi" w:hAnsiTheme="minorHAnsi" w:cstheme="minorHAnsi"/>
        </w:rPr>
        <w:t>(i being particle, and α the coordinate component α = x, y, z):</w:t>
      </w:r>
    </w:p>
    <w:p w14:paraId="786E6374" w14:textId="77777777" w:rsidR="00E2459C" w:rsidRPr="00397E53" w:rsidRDefault="00E2459C" w:rsidP="005E7E10">
      <w:pPr>
        <w:rPr>
          <w:rFonts w:asciiTheme="minorHAnsi" w:hAnsiTheme="minorHAnsi" w:cstheme="minorHAnsi"/>
        </w:rPr>
      </w:pPr>
    </w:p>
    <w:p w14:paraId="4FB1E342" w14:textId="12626D56" w:rsidR="00F069F0" w:rsidRPr="00397E53" w:rsidRDefault="00E2459C" w:rsidP="005E7E10">
      <w:pPr>
        <w:rPr>
          <w:rFonts w:asciiTheme="minorHAnsi" w:hAnsiTheme="minorHAnsi" w:cstheme="minorHAnsi"/>
        </w:rPr>
      </w:pPr>
      <w:r w:rsidRPr="00397E53">
        <w:rPr>
          <w:rFonts w:asciiTheme="minorHAnsi" w:hAnsiTheme="minorHAnsi" w:cstheme="minorHAnsi"/>
        </w:rPr>
        <w:t xml:space="preserve"> </w:t>
      </w:r>
      <w:r w:rsidR="00216034" w:rsidRPr="00856BD8">
        <w:rPr>
          <w:rFonts w:asciiTheme="minorHAnsi" w:hAnsiTheme="minorHAnsi" w:cstheme="minorHAnsi"/>
          <w:position w:val="-108"/>
        </w:rPr>
        <w:object w:dxaOrig="2780" w:dyaOrig="2280" w14:anchorId="52B012BD">
          <v:shape id="_x0000_i1031" type="#_x0000_t75" style="width:138pt;height:114pt" o:ole="">
            <v:imagedata r:id="rId16" o:title=""/>
          </v:shape>
          <o:OLEObject Type="Embed" ProgID="Equation.DSMT4" ShapeID="_x0000_i1031" DrawAspect="Content" ObjectID="_1784287292" r:id="rId17"/>
        </w:object>
      </w:r>
    </w:p>
    <w:p w14:paraId="0D33785D" w14:textId="0A9D4F92" w:rsidR="00F52DC9" w:rsidRPr="00397E53" w:rsidRDefault="00F52DC9" w:rsidP="005E7E10">
      <w:pPr>
        <w:rPr>
          <w:rFonts w:asciiTheme="minorHAnsi" w:hAnsiTheme="minorHAnsi" w:cstheme="minorHAnsi"/>
        </w:rPr>
      </w:pPr>
    </w:p>
    <w:p w14:paraId="7D02EA50" w14:textId="696B9635" w:rsidR="00F52DC9" w:rsidRPr="00397E53" w:rsidRDefault="00856BD8" w:rsidP="005E7E10">
      <w:pPr>
        <w:rPr>
          <w:rFonts w:asciiTheme="minorHAnsi" w:hAnsiTheme="minorHAnsi" w:cstheme="minorHAnsi"/>
        </w:rPr>
      </w:pPr>
      <w:r>
        <w:rPr>
          <w:rFonts w:asciiTheme="minorHAnsi" w:hAnsiTheme="minorHAnsi" w:cstheme="minorHAnsi"/>
        </w:rPr>
        <w:t>which is what we should have.  And then vis a vis the field, it might be better to write L as:</w:t>
      </w:r>
    </w:p>
    <w:p w14:paraId="49B15742" w14:textId="28F68D95" w:rsidR="006D4937" w:rsidRDefault="006D4937" w:rsidP="005E7E10">
      <w:pPr>
        <w:rPr>
          <w:rFonts w:asciiTheme="minorHAnsi" w:hAnsiTheme="minorHAnsi" w:cstheme="minorHAnsi"/>
        </w:rPr>
      </w:pPr>
    </w:p>
    <w:p w14:paraId="15A25B82" w14:textId="68CC184E" w:rsidR="00856BD8" w:rsidRDefault="00216034" w:rsidP="005E7E10">
      <w:pPr>
        <w:rPr>
          <w:rFonts w:asciiTheme="minorHAnsi" w:hAnsiTheme="minorHAnsi" w:cstheme="minorHAnsi"/>
        </w:rPr>
      </w:pPr>
      <w:r w:rsidRPr="00856BD8">
        <w:rPr>
          <w:rFonts w:asciiTheme="minorHAnsi" w:hAnsiTheme="minorHAnsi" w:cstheme="minorHAnsi"/>
          <w:position w:val="-28"/>
        </w:rPr>
        <w:object w:dxaOrig="5480" w:dyaOrig="680" w14:anchorId="109D3D8E">
          <v:shape id="_x0000_i1032" type="#_x0000_t75" style="width:274.35pt;height:34.35pt" o:ole="">
            <v:imagedata r:id="rId18" o:title=""/>
          </v:shape>
          <o:OLEObject Type="Embed" ProgID="Equation.DSMT4" ShapeID="_x0000_i1032" DrawAspect="Content" ObjectID="_1784287293" r:id="rId19"/>
        </w:object>
      </w:r>
    </w:p>
    <w:p w14:paraId="06713D10" w14:textId="53F85CF0" w:rsidR="00A72FE8" w:rsidRDefault="00A72FE8" w:rsidP="005E7E10">
      <w:pPr>
        <w:rPr>
          <w:rFonts w:asciiTheme="minorHAnsi" w:hAnsiTheme="minorHAnsi" w:cstheme="minorHAnsi"/>
        </w:rPr>
      </w:pPr>
    </w:p>
    <w:p w14:paraId="7A12572C" w14:textId="37B6D2FA" w:rsidR="00A72FE8" w:rsidRDefault="00A72FE8" w:rsidP="005E7E10">
      <w:pPr>
        <w:rPr>
          <w:rFonts w:asciiTheme="minorHAnsi" w:hAnsiTheme="minorHAnsi" w:cstheme="minorHAnsi"/>
        </w:rPr>
      </w:pPr>
      <w:r>
        <w:rPr>
          <w:rFonts w:asciiTheme="minorHAnsi" w:hAnsiTheme="minorHAnsi" w:cstheme="minorHAnsi"/>
        </w:rPr>
        <w:t>where,</w:t>
      </w:r>
    </w:p>
    <w:p w14:paraId="7BC882E7" w14:textId="5652E010" w:rsidR="00A72FE8" w:rsidRDefault="00A72FE8" w:rsidP="005E7E10">
      <w:pPr>
        <w:rPr>
          <w:rFonts w:asciiTheme="minorHAnsi" w:hAnsiTheme="minorHAnsi" w:cstheme="minorHAnsi"/>
        </w:rPr>
      </w:pPr>
    </w:p>
    <w:p w14:paraId="446AA14D" w14:textId="6293F4F7" w:rsidR="00A72FE8" w:rsidRDefault="00A72FE8" w:rsidP="005E7E10">
      <w:pPr>
        <w:rPr>
          <w:rFonts w:asciiTheme="minorHAnsi" w:hAnsiTheme="minorHAnsi" w:cstheme="minorHAnsi"/>
        </w:rPr>
      </w:pPr>
      <w:r w:rsidRPr="00A72FE8">
        <w:rPr>
          <w:rFonts w:asciiTheme="minorHAnsi" w:hAnsiTheme="minorHAnsi" w:cstheme="minorHAnsi"/>
          <w:position w:val="-28"/>
        </w:rPr>
        <w:object w:dxaOrig="2200" w:dyaOrig="540" w14:anchorId="424A03AE">
          <v:shape id="_x0000_i1033" type="#_x0000_t75" style="width:109.65pt;height:27.25pt" o:ole="">
            <v:imagedata r:id="rId20" o:title=""/>
          </v:shape>
          <o:OLEObject Type="Embed" ProgID="Equation.DSMT4" ShapeID="_x0000_i1033" DrawAspect="Content" ObjectID="_1784287294" r:id="rId21"/>
        </w:object>
      </w:r>
      <w:r>
        <w:rPr>
          <w:rFonts w:asciiTheme="minorHAnsi" w:hAnsiTheme="minorHAnsi" w:cstheme="minorHAnsi"/>
        </w:rPr>
        <w:t xml:space="preserve"> </w:t>
      </w:r>
    </w:p>
    <w:p w14:paraId="5C1EA151" w14:textId="2C055844" w:rsidR="00A72FE8" w:rsidRDefault="00A72FE8" w:rsidP="005E7E10">
      <w:pPr>
        <w:rPr>
          <w:rFonts w:asciiTheme="minorHAnsi" w:hAnsiTheme="minorHAnsi" w:cstheme="minorHAnsi"/>
        </w:rPr>
      </w:pPr>
    </w:p>
    <w:p w14:paraId="6418041D" w14:textId="0B39C2DF" w:rsidR="00A72FE8" w:rsidRDefault="00A72FE8" w:rsidP="005E7E10">
      <w:pPr>
        <w:rPr>
          <w:rFonts w:asciiTheme="minorHAnsi" w:hAnsiTheme="minorHAnsi" w:cstheme="minorHAnsi"/>
        </w:rPr>
      </w:pPr>
      <w:r>
        <w:rPr>
          <w:rFonts w:asciiTheme="minorHAnsi" w:hAnsiTheme="minorHAnsi" w:cstheme="minorHAnsi"/>
        </w:rPr>
        <w:t>Instead of minimizing action and everything I’m just going to use the result we got in last file for Euler-Lagrange equation:</w:t>
      </w:r>
    </w:p>
    <w:p w14:paraId="130E70AD" w14:textId="77777777" w:rsidR="00A72FE8" w:rsidRDefault="00A72FE8" w:rsidP="005E7E10">
      <w:pPr>
        <w:rPr>
          <w:rFonts w:asciiTheme="minorHAnsi" w:hAnsiTheme="minorHAnsi" w:cstheme="minorHAnsi"/>
        </w:rPr>
      </w:pPr>
    </w:p>
    <w:p w14:paraId="3AD2DB28" w14:textId="0693177A" w:rsidR="00A72FE8" w:rsidRPr="00397E53" w:rsidRDefault="00A72FE8" w:rsidP="005E7E10">
      <w:pPr>
        <w:rPr>
          <w:rFonts w:asciiTheme="minorHAnsi" w:hAnsiTheme="minorHAnsi" w:cstheme="minorHAnsi"/>
        </w:rPr>
      </w:pPr>
      <w:r w:rsidRPr="00903DBA">
        <w:rPr>
          <w:position w:val="-30"/>
        </w:rPr>
        <w:object w:dxaOrig="8880" w:dyaOrig="680" w14:anchorId="06AD7C5C">
          <v:shape id="_x0000_i1034" type="#_x0000_t75" style="width:431.45pt;height:33.25pt" o:ole="" o:bordertopcolor="#00b0f0" o:borderleftcolor="#00b0f0" o:borderbottomcolor="#00b0f0" o:borderrightcolor="#00b0f0">
            <v:imagedata r:id="rId22" o:title=""/>
            <w10:bordertop type="single" width="8"/>
            <w10:borderleft type="single" width="8"/>
            <w10:borderbottom type="single" width="8"/>
            <w10:borderright type="single" width="8"/>
          </v:shape>
          <o:OLEObject Type="Embed" ProgID="Equation.DSMT4" ShapeID="_x0000_i1034" DrawAspect="Content" ObjectID="_1784287295" r:id="rId23"/>
        </w:object>
      </w:r>
    </w:p>
    <w:p w14:paraId="04EAD077" w14:textId="09060F48" w:rsidR="00A72FE8" w:rsidRDefault="00A72FE8" w:rsidP="00856BD8">
      <w:pPr>
        <w:rPr>
          <w:rFonts w:asciiTheme="minorHAnsi" w:hAnsiTheme="minorHAnsi" w:cstheme="minorHAnsi"/>
        </w:rPr>
      </w:pPr>
    </w:p>
    <w:p w14:paraId="4884ECF6" w14:textId="0BDCA80C" w:rsidR="00A72FE8" w:rsidRDefault="00A72FE8" w:rsidP="00856BD8">
      <w:pPr>
        <w:rPr>
          <w:rFonts w:asciiTheme="minorHAnsi" w:hAnsiTheme="minorHAnsi" w:cstheme="minorHAnsi"/>
        </w:rPr>
      </w:pPr>
      <w:r>
        <w:rPr>
          <w:rFonts w:asciiTheme="minorHAnsi" w:hAnsiTheme="minorHAnsi" w:cstheme="minorHAnsi"/>
        </w:rPr>
        <w:t>generalized to multiple variables (x → x,y,z):</w:t>
      </w:r>
    </w:p>
    <w:p w14:paraId="2B279ACB" w14:textId="296A2DB2" w:rsidR="00A72FE8" w:rsidRDefault="00A72FE8" w:rsidP="00856BD8">
      <w:pPr>
        <w:rPr>
          <w:rFonts w:asciiTheme="minorHAnsi" w:hAnsiTheme="minorHAnsi" w:cstheme="minorHAnsi"/>
        </w:rPr>
      </w:pPr>
    </w:p>
    <w:p w14:paraId="6967D83C" w14:textId="2BF6B185" w:rsidR="00A72FE8" w:rsidRDefault="00A72FE8" w:rsidP="00856BD8">
      <w:r w:rsidRPr="00A72FE8">
        <w:rPr>
          <w:position w:val="-66"/>
        </w:rPr>
        <w:object w:dxaOrig="5260" w:dyaOrig="1440" w14:anchorId="23B8DCDD">
          <v:shape id="_x0000_i1035" type="#_x0000_t75" style="width:255.8pt;height:70.35pt" o:ole="">
            <v:imagedata r:id="rId24" o:title=""/>
          </v:shape>
          <o:OLEObject Type="Embed" ProgID="Equation.DSMT4" ShapeID="_x0000_i1035" DrawAspect="Content" ObjectID="_1784287296" r:id="rId25"/>
        </w:object>
      </w:r>
    </w:p>
    <w:p w14:paraId="3204F95C" w14:textId="03DF0130" w:rsidR="00A72FE8" w:rsidRDefault="00A72FE8" w:rsidP="00856BD8"/>
    <w:p w14:paraId="1D3D3BD9" w14:textId="657B3442" w:rsidR="00A72FE8" w:rsidRDefault="00A72FE8" w:rsidP="00856BD8">
      <w:r>
        <w:t>So that gives us,</w:t>
      </w:r>
    </w:p>
    <w:p w14:paraId="4290A8A2" w14:textId="42A234D4" w:rsidR="00A72FE8" w:rsidRDefault="00A72FE8" w:rsidP="00856BD8"/>
    <w:p w14:paraId="63D18B05" w14:textId="39A53423" w:rsidR="00A72FE8" w:rsidRDefault="00216034" w:rsidP="00856BD8">
      <w:pPr>
        <w:rPr>
          <w:rFonts w:asciiTheme="minorHAnsi" w:hAnsiTheme="minorHAnsi" w:cstheme="minorHAnsi"/>
        </w:rPr>
      </w:pPr>
      <w:r w:rsidRPr="00A72FE8">
        <w:rPr>
          <w:rFonts w:asciiTheme="minorHAnsi" w:hAnsiTheme="minorHAnsi" w:cstheme="minorHAnsi"/>
          <w:position w:val="-44"/>
        </w:rPr>
        <w:object w:dxaOrig="3379" w:dyaOrig="999" w14:anchorId="13D5F09E">
          <v:shape id="_x0000_i1036" type="#_x0000_t75" style="width:169.1pt;height:49.65pt" o:ole="">
            <v:imagedata r:id="rId26" o:title=""/>
          </v:shape>
          <o:OLEObject Type="Embed" ProgID="Equation.DSMT4" ShapeID="_x0000_i1036" DrawAspect="Content" ObjectID="_1784287297" r:id="rId27"/>
        </w:object>
      </w:r>
    </w:p>
    <w:p w14:paraId="74CFAAF2" w14:textId="5DDDEEBD" w:rsidR="00A72FE8" w:rsidRDefault="00A72FE8" w:rsidP="00856BD8">
      <w:pPr>
        <w:rPr>
          <w:rFonts w:asciiTheme="minorHAnsi" w:hAnsiTheme="minorHAnsi" w:cstheme="minorHAnsi"/>
        </w:rPr>
      </w:pPr>
    </w:p>
    <w:p w14:paraId="261CA6FF" w14:textId="01FDB3B0" w:rsidR="00A72FE8" w:rsidRDefault="00A72FE8" w:rsidP="00856BD8">
      <w:pPr>
        <w:rPr>
          <w:rFonts w:asciiTheme="minorHAnsi" w:hAnsiTheme="minorHAnsi" w:cstheme="minorHAnsi"/>
        </w:rPr>
      </w:pPr>
      <w:r>
        <w:rPr>
          <w:rFonts w:asciiTheme="minorHAnsi" w:hAnsiTheme="minorHAnsi" w:cstheme="minorHAnsi"/>
        </w:rPr>
        <w:t>which of course reduces to:</w:t>
      </w:r>
    </w:p>
    <w:p w14:paraId="7CE30FC5" w14:textId="2DE0F88C" w:rsidR="00A72FE8" w:rsidRDefault="00A72FE8" w:rsidP="00856BD8">
      <w:pPr>
        <w:rPr>
          <w:rFonts w:asciiTheme="minorHAnsi" w:hAnsiTheme="minorHAnsi" w:cstheme="minorHAnsi"/>
        </w:rPr>
      </w:pPr>
    </w:p>
    <w:p w14:paraId="2AABE6B5" w14:textId="647D2B07" w:rsidR="00A72FE8" w:rsidRPr="00397E53" w:rsidRDefault="00216034" w:rsidP="00856BD8">
      <w:pPr>
        <w:rPr>
          <w:rFonts w:asciiTheme="minorHAnsi" w:hAnsiTheme="minorHAnsi" w:cstheme="minorHAnsi"/>
        </w:rPr>
      </w:pPr>
      <w:r w:rsidRPr="00A72FE8">
        <w:rPr>
          <w:rFonts w:asciiTheme="minorHAnsi" w:hAnsiTheme="minorHAnsi" w:cstheme="minorHAnsi"/>
          <w:position w:val="-10"/>
        </w:rPr>
        <w:object w:dxaOrig="2340" w:dyaOrig="320" w14:anchorId="550EA247">
          <v:shape id="_x0000_i1037" type="#_x0000_t75" style="width:117.25pt;height:16.35pt" o:ole="">
            <v:imagedata r:id="rId28" o:title=""/>
          </v:shape>
          <o:OLEObject Type="Embed" ProgID="Equation.DSMT4" ShapeID="_x0000_i1037" DrawAspect="Content" ObjectID="_1784287298" r:id="rId29"/>
        </w:object>
      </w:r>
    </w:p>
    <w:p w14:paraId="247F90E8" w14:textId="4CE6C7FB" w:rsidR="00352812" w:rsidRPr="00397E53" w:rsidRDefault="00352812" w:rsidP="005E7E10">
      <w:pPr>
        <w:rPr>
          <w:rFonts w:asciiTheme="minorHAnsi" w:hAnsiTheme="minorHAnsi" w:cstheme="minorHAnsi"/>
        </w:rPr>
      </w:pPr>
    </w:p>
    <w:p w14:paraId="4C92CEC3" w14:textId="3E6F7D1F" w:rsidR="00352812" w:rsidRDefault="00A72FE8" w:rsidP="005E7E10">
      <w:pPr>
        <w:rPr>
          <w:rFonts w:asciiTheme="minorHAnsi" w:hAnsiTheme="minorHAnsi" w:cstheme="minorHAnsi"/>
        </w:rPr>
      </w:pPr>
      <w:r>
        <w:rPr>
          <w:rFonts w:asciiTheme="minorHAnsi" w:hAnsiTheme="minorHAnsi" w:cstheme="minorHAnsi"/>
        </w:rPr>
        <w:t>So that checks out</w:t>
      </w:r>
      <w:r w:rsidR="00EC7B69">
        <w:rPr>
          <w:rFonts w:asciiTheme="minorHAnsi" w:hAnsiTheme="minorHAnsi" w:cstheme="minorHAnsi"/>
        </w:rPr>
        <w:t xml:space="preserve"> too</w:t>
      </w:r>
      <w:r>
        <w:rPr>
          <w:rFonts w:asciiTheme="minorHAnsi" w:hAnsiTheme="minorHAnsi" w:cstheme="minorHAnsi"/>
        </w:rPr>
        <w:t xml:space="preserve">.  </w:t>
      </w:r>
      <w:r w:rsidR="00EC7B69">
        <w:rPr>
          <w:rFonts w:asciiTheme="minorHAnsi" w:hAnsiTheme="minorHAnsi" w:cstheme="minorHAnsi"/>
        </w:rPr>
        <w:t>Want to examine something.  So we can solve this equation using Green’s Functions (see EM file) to get:</w:t>
      </w:r>
    </w:p>
    <w:p w14:paraId="13C019EF" w14:textId="4BAF9301" w:rsidR="00EC7B69" w:rsidRDefault="00EC7B69" w:rsidP="005E7E10">
      <w:pPr>
        <w:rPr>
          <w:rFonts w:asciiTheme="minorHAnsi" w:hAnsiTheme="minorHAnsi" w:cstheme="minorHAnsi"/>
        </w:rPr>
      </w:pPr>
    </w:p>
    <w:p w14:paraId="29A77B82" w14:textId="75C6AF7C" w:rsidR="00EC7B69" w:rsidRDefault="00124F72" w:rsidP="005E7E10">
      <w:pPr>
        <w:rPr>
          <w:rFonts w:asciiTheme="minorHAnsi" w:hAnsiTheme="minorHAnsi" w:cstheme="minorHAnsi"/>
        </w:rPr>
      </w:pPr>
      <w:r w:rsidRPr="00124F72">
        <w:rPr>
          <w:rFonts w:asciiTheme="minorHAnsi" w:hAnsiTheme="minorHAnsi" w:cstheme="minorHAnsi"/>
          <w:position w:val="-66"/>
        </w:rPr>
        <w:object w:dxaOrig="6580" w:dyaOrig="1440" w14:anchorId="2DA9929D">
          <v:shape id="_x0000_i1038" type="#_x0000_t75" style="width:328.9pt;height:1in" o:ole="">
            <v:imagedata r:id="rId30" o:title=""/>
          </v:shape>
          <o:OLEObject Type="Embed" ProgID="Equation.DSMT4" ShapeID="_x0000_i1038" DrawAspect="Content" ObjectID="_1784287299" r:id="rId31"/>
        </w:object>
      </w:r>
    </w:p>
    <w:p w14:paraId="40E4F5EA" w14:textId="2ABAE734" w:rsidR="00EC7B69" w:rsidRDefault="00EC7B69" w:rsidP="005E7E10">
      <w:pPr>
        <w:rPr>
          <w:rFonts w:asciiTheme="minorHAnsi" w:hAnsiTheme="minorHAnsi" w:cstheme="minorHAnsi"/>
        </w:rPr>
      </w:pPr>
    </w:p>
    <w:p w14:paraId="5F447D85" w14:textId="1A35E9B8" w:rsidR="00EC7B69" w:rsidRDefault="00EC7B69" w:rsidP="005E7E10">
      <w:pPr>
        <w:rPr>
          <w:rFonts w:asciiTheme="minorHAnsi" w:hAnsiTheme="minorHAnsi" w:cstheme="minorHAnsi"/>
        </w:rPr>
      </w:pPr>
      <w:r>
        <w:rPr>
          <w:rFonts w:asciiTheme="minorHAnsi" w:hAnsiTheme="minorHAnsi" w:cstheme="minorHAnsi"/>
        </w:rPr>
        <w:t xml:space="preserve">(of course we already know this is the solution too).  </w:t>
      </w:r>
      <w:r w:rsidR="00124F72">
        <w:rPr>
          <w:rFonts w:asciiTheme="minorHAnsi" w:hAnsiTheme="minorHAnsi" w:cstheme="minorHAnsi"/>
        </w:rPr>
        <w:t>What if we take this known solution and plug it into L</w:t>
      </w:r>
      <w:r w:rsidR="00EC0122">
        <w:rPr>
          <w:rFonts w:asciiTheme="minorHAnsi" w:hAnsiTheme="minorHAnsi" w:cstheme="minorHAnsi"/>
        </w:rPr>
        <w:t>?  Borrowing from work below, we’ll get:</w:t>
      </w:r>
    </w:p>
    <w:p w14:paraId="1C31DC1A" w14:textId="3FD581D9" w:rsidR="00124F72" w:rsidRDefault="00124F72" w:rsidP="005E7E10">
      <w:pPr>
        <w:rPr>
          <w:rFonts w:asciiTheme="minorHAnsi" w:hAnsiTheme="minorHAnsi" w:cstheme="minorHAnsi"/>
        </w:rPr>
      </w:pPr>
    </w:p>
    <w:p w14:paraId="7CE348B5" w14:textId="58007362" w:rsidR="00124F72" w:rsidRDefault="00EC0122" w:rsidP="005E7E10">
      <w:pPr>
        <w:rPr>
          <w:rFonts w:asciiTheme="minorHAnsi" w:hAnsiTheme="minorHAnsi" w:cstheme="minorHAnsi"/>
        </w:rPr>
      </w:pPr>
      <w:r w:rsidRPr="00EC0122">
        <w:rPr>
          <w:rFonts w:asciiTheme="minorHAnsi" w:hAnsiTheme="minorHAnsi" w:cstheme="minorHAnsi"/>
          <w:position w:val="-204"/>
        </w:rPr>
        <w:object w:dxaOrig="5940" w:dyaOrig="4200" w14:anchorId="13830ADA">
          <v:shape id="_x0000_i1039" type="#_x0000_t75" style="width:297.25pt;height:210pt" o:ole="">
            <v:imagedata r:id="rId32" o:title=""/>
          </v:shape>
          <o:OLEObject Type="Embed" ProgID="Equation.DSMT4" ShapeID="_x0000_i1039" DrawAspect="Content" ObjectID="_1784287300" r:id="rId33"/>
        </w:object>
      </w:r>
    </w:p>
    <w:p w14:paraId="2457607B" w14:textId="471D0C0D" w:rsidR="00EC0122" w:rsidRDefault="00EC0122" w:rsidP="005E7E10">
      <w:pPr>
        <w:rPr>
          <w:rFonts w:asciiTheme="minorHAnsi" w:hAnsiTheme="minorHAnsi" w:cstheme="minorHAnsi"/>
        </w:rPr>
      </w:pPr>
    </w:p>
    <w:p w14:paraId="40641F7F" w14:textId="15E6FE0A" w:rsidR="00EC0122" w:rsidRDefault="006203C9" w:rsidP="005E7E10">
      <w:pPr>
        <w:rPr>
          <w:rFonts w:asciiTheme="minorHAnsi" w:hAnsiTheme="minorHAnsi" w:cstheme="minorHAnsi"/>
        </w:rPr>
      </w:pPr>
      <w:r>
        <w:rPr>
          <w:rFonts w:asciiTheme="minorHAnsi" w:hAnsiTheme="minorHAnsi" w:cstheme="minorHAnsi"/>
        </w:rPr>
        <w:t xml:space="preserve">where in the last step we fill in our </w:t>
      </w:r>
      <w:r>
        <w:rPr>
          <w:rFonts w:ascii="Calibri" w:hAnsi="Calibri" w:cs="Calibri"/>
        </w:rPr>
        <w:t>ρ</w:t>
      </w:r>
      <w:r>
        <w:rPr>
          <w:rFonts w:asciiTheme="minorHAnsi" w:hAnsiTheme="minorHAnsi" w:cstheme="minorHAnsi"/>
        </w:rPr>
        <w:t xml:space="preserve">, but don’t show any work ‘cause, </w:t>
      </w:r>
      <w:r w:rsidR="00EC0122">
        <w:rPr>
          <w:rFonts w:asciiTheme="minorHAnsi" w:hAnsiTheme="minorHAnsi" w:cstheme="minorHAnsi"/>
        </w:rPr>
        <w:t>which is:</w:t>
      </w:r>
    </w:p>
    <w:p w14:paraId="3091EFC4" w14:textId="69A80333" w:rsidR="00EC0122" w:rsidRDefault="00EC0122" w:rsidP="005E7E10">
      <w:pPr>
        <w:rPr>
          <w:rFonts w:asciiTheme="minorHAnsi" w:hAnsiTheme="minorHAnsi" w:cstheme="minorHAnsi"/>
        </w:rPr>
      </w:pPr>
    </w:p>
    <w:p w14:paraId="6D8FA2ED" w14:textId="7DFF7FC6" w:rsidR="00EC0122" w:rsidRDefault="006E2976" w:rsidP="005E7E10">
      <w:pPr>
        <w:rPr>
          <w:rFonts w:asciiTheme="minorHAnsi" w:hAnsiTheme="minorHAnsi" w:cstheme="minorHAnsi"/>
        </w:rPr>
      </w:pPr>
      <w:r w:rsidRPr="00EC0122">
        <w:rPr>
          <w:rFonts w:asciiTheme="minorHAnsi" w:hAnsiTheme="minorHAnsi" w:cstheme="minorHAnsi"/>
          <w:position w:val="-36"/>
        </w:rPr>
        <w:object w:dxaOrig="7119" w:dyaOrig="780" w14:anchorId="5477E34C">
          <v:shape id="_x0000_i1040" type="#_x0000_t75" style="width:356.2pt;height:39.25pt" o:ole="" o:bordertopcolor="aqua" o:borderleftcolor="aqua" o:borderbottomcolor="aqua" o:borderrightcolor="aqua">
            <v:imagedata r:id="rId34" o:title=""/>
            <w10:bordertop type="single" width="8"/>
            <w10:borderleft type="single" width="8"/>
            <w10:borderbottom type="single" width="8"/>
            <w10:borderright type="single" width="8"/>
          </v:shape>
          <o:OLEObject Type="Embed" ProgID="Equation.DSMT4" ShapeID="_x0000_i1040" DrawAspect="Content" ObjectID="_1784287301" r:id="rId35"/>
        </w:object>
      </w:r>
    </w:p>
    <w:p w14:paraId="102541E3" w14:textId="005D6129" w:rsidR="00EC0122" w:rsidRDefault="00EC0122" w:rsidP="005E7E10">
      <w:pPr>
        <w:rPr>
          <w:rFonts w:asciiTheme="minorHAnsi" w:hAnsiTheme="minorHAnsi" w:cstheme="minorHAnsi"/>
        </w:rPr>
      </w:pPr>
    </w:p>
    <w:p w14:paraId="196509A6" w14:textId="398F5509" w:rsidR="00EC0122" w:rsidRPr="00397E53" w:rsidRDefault="00EC0122" w:rsidP="005E7E10">
      <w:pPr>
        <w:rPr>
          <w:rFonts w:asciiTheme="minorHAnsi" w:hAnsiTheme="minorHAnsi" w:cstheme="minorHAnsi"/>
        </w:rPr>
      </w:pPr>
      <w:r>
        <w:rPr>
          <w:rFonts w:asciiTheme="minorHAnsi" w:hAnsiTheme="minorHAnsi" w:cstheme="minorHAnsi"/>
        </w:rPr>
        <w:t xml:space="preserve">the Lagrangian we know and love for interacting gravitational particles.  The last term is just minus the gravitational potential energy of these interacting particles.  </w:t>
      </w:r>
    </w:p>
    <w:p w14:paraId="3168F0B0" w14:textId="77777777" w:rsidR="00824B0E" w:rsidRDefault="00824B0E" w:rsidP="005E7E10">
      <w:pPr>
        <w:rPr>
          <w:rFonts w:asciiTheme="minorHAnsi" w:hAnsiTheme="minorHAnsi" w:cstheme="minorHAnsi"/>
        </w:rPr>
      </w:pPr>
    </w:p>
    <w:p w14:paraId="22BF420C" w14:textId="5974131D" w:rsidR="00D95439" w:rsidRPr="00D95439" w:rsidRDefault="00D95439" w:rsidP="005E7E10">
      <w:pPr>
        <w:rPr>
          <w:rFonts w:asciiTheme="minorHAnsi" w:hAnsiTheme="minorHAnsi" w:cstheme="minorHAnsi"/>
          <w:b/>
        </w:rPr>
      </w:pPr>
      <w:r w:rsidRPr="00D95439">
        <w:rPr>
          <w:rFonts w:asciiTheme="minorHAnsi" w:hAnsiTheme="minorHAnsi" w:cstheme="minorHAnsi"/>
          <w:b/>
        </w:rPr>
        <w:t>Constructing Hamiltonian</w:t>
      </w:r>
    </w:p>
    <w:p w14:paraId="746FB56B" w14:textId="4871674A" w:rsidR="00266EE7" w:rsidRPr="00397E53" w:rsidRDefault="00266EE7" w:rsidP="005E7E10">
      <w:pPr>
        <w:rPr>
          <w:rFonts w:asciiTheme="minorHAnsi" w:hAnsiTheme="minorHAnsi" w:cstheme="minorHAnsi"/>
        </w:rPr>
      </w:pPr>
      <w:r w:rsidRPr="00397E53">
        <w:rPr>
          <w:rFonts w:asciiTheme="minorHAnsi" w:hAnsiTheme="minorHAnsi" w:cstheme="minorHAnsi"/>
        </w:rPr>
        <w:t>Let’s construct the Hamiltonian.  This is:</w:t>
      </w:r>
    </w:p>
    <w:p w14:paraId="41946AAC" w14:textId="75CD101D" w:rsidR="00266EE7" w:rsidRPr="00397E53" w:rsidRDefault="00266EE7" w:rsidP="005E7E10">
      <w:pPr>
        <w:rPr>
          <w:rFonts w:asciiTheme="minorHAnsi" w:hAnsiTheme="minorHAnsi" w:cstheme="minorHAnsi"/>
        </w:rPr>
      </w:pPr>
    </w:p>
    <w:p w14:paraId="56F01B40" w14:textId="7ACD750B" w:rsidR="00266EE7" w:rsidRPr="00397E53" w:rsidRDefault="00000B82" w:rsidP="005E7E10">
      <w:pPr>
        <w:rPr>
          <w:rFonts w:asciiTheme="minorHAnsi" w:hAnsiTheme="minorHAnsi" w:cstheme="minorHAnsi"/>
        </w:rPr>
      </w:pPr>
      <w:r w:rsidRPr="00397E53">
        <w:rPr>
          <w:rFonts w:asciiTheme="minorHAnsi" w:hAnsiTheme="minorHAnsi" w:cstheme="minorHAnsi"/>
          <w:position w:val="-34"/>
        </w:rPr>
        <w:object w:dxaOrig="8520" w:dyaOrig="720" w14:anchorId="46A8D42B">
          <v:shape id="_x0000_i1041" type="#_x0000_t75" style="width:426pt;height:36pt" o:ole="">
            <v:imagedata r:id="rId36" o:title=""/>
          </v:shape>
          <o:OLEObject Type="Embed" ProgID="Equation.DSMT4" ShapeID="_x0000_i1041" DrawAspect="Content" ObjectID="_1784287302" r:id="rId37"/>
        </w:object>
      </w:r>
      <w:r w:rsidR="00266EE7" w:rsidRPr="00397E53">
        <w:rPr>
          <w:rFonts w:asciiTheme="minorHAnsi" w:hAnsiTheme="minorHAnsi" w:cstheme="minorHAnsi"/>
        </w:rPr>
        <w:t xml:space="preserve"> </w:t>
      </w:r>
    </w:p>
    <w:p w14:paraId="6BEB2CB2" w14:textId="381E9D7A" w:rsidR="00AD7501" w:rsidRPr="00397E53" w:rsidRDefault="00AD7501" w:rsidP="005E7E10">
      <w:pPr>
        <w:rPr>
          <w:rFonts w:asciiTheme="minorHAnsi" w:hAnsiTheme="minorHAnsi" w:cstheme="minorHAnsi"/>
        </w:rPr>
      </w:pPr>
    </w:p>
    <w:p w14:paraId="4EC09991" w14:textId="11925D15" w:rsidR="00AF7455" w:rsidRPr="00397E53" w:rsidRDefault="00D372AC" w:rsidP="005E7E10">
      <w:pPr>
        <w:rPr>
          <w:rFonts w:asciiTheme="minorHAnsi" w:hAnsiTheme="minorHAnsi" w:cstheme="minorHAnsi"/>
        </w:rPr>
      </w:pPr>
      <w:r>
        <w:rPr>
          <w:rFonts w:asciiTheme="minorHAnsi" w:hAnsiTheme="minorHAnsi" w:cstheme="minorHAnsi"/>
        </w:rPr>
        <w:t>So the conjugate momenta are:</w:t>
      </w:r>
    </w:p>
    <w:p w14:paraId="7BFA0F7E" w14:textId="77777777" w:rsidR="00AF7455" w:rsidRPr="00397E53" w:rsidRDefault="00AF7455" w:rsidP="005E7E10">
      <w:pPr>
        <w:rPr>
          <w:rFonts w:asciiTheme="minorHAnsi" w:hAnsiTheme="minorHAnsi" w:cstheme="minorHAnsi"/>
        </w:rPr>
      </w:pPr>
    </w:p>
    <w:p w14:paraId="02177716" w14:textId="3D89A465" w:rsidR="00465AF9" w:rsidRPr="00397E53" w:rsidRDefault="00D372AC" w:rsidP="005E7E10">
      <w:pPr>
        <w:rPr>
          <w:rFonts w:asciiTheme="minorHAnsi" w:hAnsiTheme="minorHAnsi" w:cstheme="minorHAnsi"/>
        </w:rPr>
      </w:pPr>
      <w:r w:rsidRPr="00D372AC">
        <w:rPr>
          <w:rFonts w:asciiTheme="minorHAnsi" w:hAnsiTheme="minorHAnsi" w:cstheme="minorHAnsi"/>
          <w:position w:val="-48"/>
        </w:rPr>
        <w:object w:dxaOrig="1420" w:dyaOrig="1080" w14:anchorId="3246A085">
          <v:shape id="_x0000_i1042" type="#_x0000_t75" style="width:69.8pt;height:54pt" o:ole="">
            <v:imagedata r:id="rId38" o:title=""/>
          </v:shape>
          <o:OLEObject Type="Embed" ProgID="Equation.DSMT4" ShapeID="_x0000_i1042" DrawAspect="Content" ObjectID="_1784287303" r:id="rId39"/>
        </w:object>
      </w:r>
    </w:p>
    <w:p w14:paraId="5C3872F2" w14:textId="5E5C1883" w:rsidR="00596DF7" w:rsidRPr="00397E53" w:rsidRDefault="00596DF7" w:rsidP="005E7E10">
      <w:pPr>
        <w:rPr>
          <w:rFonts w:asciiTheme="minorHAnsi" w:hAnsiTheme="minorHAnsi" w:cstheme="minorHAnsi"/>
        </w:rPr>
      </w:pPr>
    </w:p>
    <w:p w14:paraId="6C03C3AB" w14:textId="6474878A" w:rsidR="00596DF7" w:rsidRPr="00397E53" w:rsidRDefault="00596DF7" w:rsidP="005E7E10">
      <w:pPr>
        <w:rPr>
          <w:rFonts w:asciiTheme="minorHAnsi" w:hAnsiTheme="minorHAnsi" w:cstheme="minorHAnsi"/>
        </w:rPr>
      </w:pPr>
      <w:r w:rsidRPr="00397E53">
        <w:rPr>
          <w:rFonts w:asciiTheme="minorHAnsi" w:hAnsiTheme="minorHAnsi" w:cstheme="minorHAnsi"/>
        </w:rPr>
        <w:t>So filling that into H,</w:t>
      </w:r>
    </w:p>
    <w:p w14:paraId="22CF2DBB" w14:textId="011A1B1B" w:rsidR="00596DF7" w:rsidRPr="00397E53" w:rsidRDefault="00596DF7" w:rsidP="005E7E10">
      <w:pPr>
        <w:rPr>
          <w:rFonts w:asciiTheme="minorHAnsi" w:hAnsiTheme="minorHAnsi" w:cstheme="minorHAnsi"/>
        </w:rPr>
      </w:pPr>
    </w:p>
    <w:p w14:paraId="618E88D0" w14:textId="3D729AD5" w:rsidR="00596DF7" w:rsidRDefault="00216034" w:rsidP="005E7E10">
      <w:pPr>
        <w:rPr>
          <w:rFonts w:asciiTheme="minorHAnsi" w:hAnsiTheme="minorHAnsi" w:cstheme="minorHAnsi"/>
        </w:rPr>
      </w:pPr>
      <w:r w:rsidRPr="00216034">
        <w:rPr>
          <w:rFonts w:asciiTheme="minorHAnsi" w:hAnsiTheme="minorHAnsi" w:cstheme="minorHAnsi"/>
          <w:position w:val="-66"/>
        </w:rPr>
        <w:object w:dxaOrig="7160" w:dyaOrig="1440" w14:anchorId="0BB5CD83">
          <v:shape id="_x0000_i1043" type="#_x0000_t75" style="width:332.2pt;height:67.1pt" o:ole="">
            <v:imagedata r:id="rId40" o:title=""/>
          </v:shape>
          <o:OLEObject Type="Embed" ProgID="Equation.DSMT4" ShapeID="_x0000_i1043" DrawAspect="Content" ObjectID="_1784287304" r:id="rId41"/>
        </w:object>
      </w:r>
    </w:p>
    <w:p w14:paraId="70AAC48D" w14:textId="624359FE" w:rsidR="00216034" w:rsidRDefault="00216034" w:rsidP="005E7E10">
      <w:pPr>
        <w:rPr>
          <w:rFonts w:asciiTheme="minorHAnsi" w:hAnsiTheme="minorHAnsi" w:cstheme="minorHAnsi"/>
        </w:rPr>
      </w:pPr>
    </w:p>
    <w:p w14:paraId="4CE06061" w14:textId="3D135269" w:rsidR="00216034" w:rsidRDefault="00216034" w:rsidP="005E7E10">
      <w:pPr>
        <w:rPr>
          <w:rFonts w:asciiTheme="minorHAnsi" w:hAnsiTheme="minorHAnsi" w:cstheme="minorHAnsi"/>
        </w:rPr>
      </w:pPr>
      <w:r>
        <w:rPr>
          <w:rFonts w:asciiTheme="minorHAnsi" w:hAnsiTheme="minorHAnsi" w:cstheme="minorHAnsi"/>
        </w:rPr>
        <w:t>So we get:</w:t>
      </w:r>
    </w:p>
    <w:p w14:paraId="294D56FE" w14:textId="170F27BE" w:rsidR="00216034" w:rsidRDefault="00216034" w:rsidP="005E7E10">
      <w:pPr>
        <w:rPr>
          <w:rFonts w:asciiTheme="minorHAnsi" w:hAnsiTheme="minorHAnsi" w:cstheme="minorHAnsi"/>
        </w:rPr>
      </w:pPr>
    </w:p>
    <w:p w14:paraId="3B7452DB" w14:textId="5A01A77F" w:rsidR="00216034" w:rsidRPr="00397E53" w:rsidRDefault="006E2976" w:rsidP="005E7E10">
      <w:pPr>
        <w:rPr>
          <w:rFonts w:asciiTheme="minorHAnsi" w:hAnsiTheme="minorHAnsi" w:cstheme="minorHAnsi"/>
        </w:rPr>
      </w:pPr>
      <w:r w:rsidRPr="00E86FF4">
        <w:rPr>
          <w:rFonts w:asciiTheme="minorHAnsi" w:hAnsiTheme="minorHAnsi" w:cstheme="minorHAnsi"/>
          <w:position w:val="-30"/>
        </w:rPr>
        <w:object w:dxaOrig="9160" w:dyaOrig="720" w14:anchorId="789B6330">
          <v:shape id="_x0000_i1044" type="#_x0000_t75" style="width:448.9pt;height:36pt" o:ole="" filled="t" fillcolor="#cfc">
            <v:imagedata r:id="rId42" o:title=""/>
          </v:shape>
          <o:OLEObject Type="Embed" ProgID="Equation.DSMT4" ShapeID="_x0000_i1044" DrawAspect="Content" ObjectID="_1784287305" r:id="rId43"/>
        </w:object>
      </w:r>
    </w:p>
    <w:p w14:paraId="06571ABE" w14:textId="0C5D99CC" w:rsidR="002F53AE" w:rsidRDefault="002F53AE" w:rsidP="005E7E10">
      <w:pPr>
        <w:rPr>
          <w:rFonts w:asciiTheme="minorHAnsi" w:hAnsiTheme="minorHAnsi" w:cstheme="minorHAnsi"/>
        </w:rPr>
      </w:pPr>
    </w:p>
    <w:p w14:paraId="7DE1E034" w14:textId="68EA4219" w:rsidR="00FE3F96" w:rsidRDefault="006F1C97" w:rsidP="005E7E10">
      <w:pPr>
        <w:rPr>
          <w:rFonts w:asciiTheme="minorHAnsi" w:hAnsiTheme="minorHAnsi" w:cstheme="minorHAnsi"/>
        </w:rPr>
      </w:pPr>
      <w:r>
        <w:rPr>
          <w:rFonts w:asciiTheme="minorHAnsi" w:hAnsiTheme="minorHAnsi" w:cstheme="minorHAnsi"/>
        </w:rPr>
        <w:t>If we use Hamilton’s equations of motion</w:t>
      </w:r>
      <w:r w:rsidR="00FB5890">
        <w:rPr>
          <w:rFonts w:asciiTheme="minorHAnsi" w:hAnsiTheme="minorHAnsi" w:cstheme="minorHAnsi"/>
        </w:rPr>
        <w:t xml:space="preserve"> for the particles and fields</w:t>
      </w:r>
      <w:r>
        <w:rPr>
          <w:rFonts w:asciiTheme="minorHAnsi" w:hAnsiTheme="minorHAnsi" w:cstheme="minorHAnsi"/>
        </w:rPr>
        <w:t>, then we should get</w:t>
      </w:r>
      <w:r w:rsidR="00FB5890">
        <w:rPr>
          <w:rFonts w:asciiTheme="minorHAnsi" w:hAnsiTheme="minorHAnsi" w:cstheme="minorHAnsi"/>
        </w:rPr>
        <w:t>, once again</w:t>
      </w:r>
      <w:r>
        <w:rPr>
          <w:rFonts w:asciiTheme="minorHAnsi" w:hAnsiTheme="minorHAnsi" w:cstheme="minorHAnsi"/>
        </w:rPr>
        <w:t>:</w:t>
      </w:r>
    </w:p>
    <w:p w14:paraId="3D14F086" w14:textId="04E53E66" w:rsidR="00FE3F96" w:rsidRDefault="00FE3F96" w:rsidP="005E7E10">
      <w:pPr>
        <w:rPr>
          <w:rFonts w:asciiTheme="minorHAnsi" w:hAnsiTheme="minorHAnsi" w:cstheme="minorHAnsi"/>
        </w:rPr>
      </w:pPr>
    </w:p>
    <w:p w14:paraId="69978D51" w14:textId="11ABE136" w:rsidR="00FB5890" w:rsidRDefault="00FB5890" w:rsidP="005E7E10">
      <w:pPr>
        <w:rPr>
          <w:rFonts w:asciiTheme="minorHAnsi" w:hAnsiTheme="minorHAnsi" w:cstheme="minorHAnsi"/>
        </w:rPr>
      </w:pPr>
      <w:r w:rsidRPr="00FB5890">
        <w:rPr>
          <w:rFonts w:asciiTheme="minorHAnsi" w:hAnsiTheme="minorHAnsi" w:cstheme="minorHAnsi"/>
          <w:position w:val="-30"/>
        </w:rPr>
        <w:object w:dxaOrig="2340" w:dyaOrig="720" w14:anchorId="7DF69E75">
          <v:shape id="_x0000_i1045" type="#_x0000_t75" style="width:116.2pt;height:36pt" o:ole="">
            <v:imagedata r:id="rId44" o:title=""/>
          </v:shape>
          <o:OLEObject Type="Embed" ProgID="Equation.DSMT4" ShapeID="_x0000_i1045" DrawAspect="Content" ObjectID="_1784287306" r:id="rId45"/>
        </w:object>
      </w:r>
    </w:p>
    <w:p w14:paraId="09EB82A0" w14:textId="2AFEFBD5" w:rsidR="00FB5890" w:rsidRDefault="00FB5890" w:rsidP="005E7E10">
      <w:pPr>
        <w:rPr>
          <w:rFonts w:asciiTheme="minorHAnsi" w:hAnsiTheme="minorHAnsi" w:cstheme="minorHAnsi"/>
        </w:rPr>
      </w:pPr>
    </w:p>
    <w:p w14:paraId="130FEDB4" w14:textId="7278584F" w:rsidR="00FB5890" w:rsidRDefault="00FB5890" w:rsidP="005E7E10">
      <w:pPr>
        <w:rPr>
          <w:rFonts w:asciiTheme="minorHAnsi" w:hAnsiTheme="minorHAnsi" w:cstheme="minorHAnsi"/>
        </w:rPr>
      </w:pPr>
      <w:r>
        <w:rPr>
          <w:rFonts w:asciiTheme="minorHAnsi" w:hAnsiTheme="minorHAnsi" w:cstheme="minorHAnsi"/>
        </w:rPr>
        <w:t xml:space="preserve">What if we plug the known solution to </w:t>
      </w:r>
      <w:r w:rsidRPr="00FB5890">
        <w:rPr>
          <w:rFonts w:asciiTheme="minorHAnsi" w:hAnsiTheme="minorHAnsi" w:cstheme="minorHAnsi"/>
          <w:b/>
        </w:rPr>
        <w:t>g</w:t>
      </w:r>
      <w:r>
        <w:rPr>
          <w:rFonts w:asciiTheme="minorHAnsi" w:hAnsiTheme="minorHAnsi" w:cstheme="minorHAnsi"/>
        </w:rPr>
        <w:t>(</w:t>
      </w:r>
      <w:r w:rsidRPr="00FB5890">
        <w:rPr>
          <w:rFonts w:asciiTheme="minorHAnsi" w:hAnsiTheme="minorHAnsi" w:cstheme="minorHAnsi"/>
          <w:b/>
        </w:rPr>
        <w:t>r</w:t>
      </w:r>
      <w:r>
        <w:rPr>
          <w:rFonts w:asciiTheme="minorHAnsi" w:hAnsiTheme="minorHAnsi" w:cstheme="minorHAnsi"/>
        </w:rPr>
        <w:t xml:space="preserve">,t) – in terms of </w:t>
      </w:r>
      <w:r>
        <w:rPr>
          <w:rFonts w:ascii="Calibri" w:hAnsi="Calibri" w:cs="Calibri"/>
        </w:rPr>
        <w:t>φ</w:t>
      </w:r>
      <w:r>
        <w:rPr>
          <w:rFonts w:asciiTheme="minorHAnsi" w:hAnsiTheme="minorHAnsi" w:cstheme="minorHAnsi"/>
        </w:rPr>
        <w:t xml:space="preserve"> – into H?  We’ll have:</w:t>
      </w:r>
    </w:p>
    <w:p w14:paraId="039AA59B" w14:textId="5ECFE321" w:rsidR="00FB5890" w:rsidRDefault="00FB5890" w:rsidP="005E7E10">
      <w:pPr>
        <w:rPr>
          <w:rFonts w:asciiTheme="minorHAnsi" w:hAnsiTheme="minorHAnsi" w:cstheme="minorHAnsi"/>
        </w:rPr>
      </w:pPr>
    </w:p>
    <w:p w14:paraId="68494F30" w14:textId="6E8878F5" w:rsidR="00FB5890" w:rsidRDefault="00FB5890" w:rsidP="005E7E10">
      <w:pPr>
        <w:rPr>
          <w:rFonts w:asciiTheme="minorHAnsi" w:hAnsiTheme="minorHAnsi" w:cstheme="minorHAnsi"/>
        </w:rPr>
      </w:pPr>
      <w:r w:rsidRPr="00FB5890">
        <w:rPr>
          <w:rFonts w:asciiTheme="minorHAnsi" w:hAnsiTheme="minorHAnsi" w:cstheme="minorHAnsi"/>
          <w:position w:val="-128"/>
        </w:rPr>
        <w:object w:dxaOrig="6560" w:dyaOrig="2439" w14:anchorId="42AC891C">
          <v:shape id="_x0000_i1046" type="#_x0000_t75" style="width:321.25pt;height:121.1pt" o:ole="">
            <v:imagedata r:id="rId46" o:title=""/>
          </v:shape>
          <o:OLEObject Type="Embed" ProgID="Equation.DSMT4" ShapeID="_x0000_i1046" DrawAspect="Content" ObjectID="_1784287307" r:id="rId47"/>
        </w:object>
      </w:r>
    </w:p>
    <w:p w14:paraId="04953DE7" w14:textId="6C7473CC" w:rsidR="00FB5890" w:rsidRDefault="00FB5890" w:rsidP="005E7E10">
      <w:pPr>
        <w:rPr>
          <w:rFonts w:asciiTheme="minorHAnsi" w:hAnsiTheme="minorHAnsi" w:cstheme="minorHAnsi"/>
        </w:rPr>
      </w:pPr>
    </w:p>
    <w:p w14:paraId="4A8B51BE" w14:textId="5F46C690" w:rsidR="00FB5890" w:rsidRDefault="00FB5890" w:rsidP="005E7E10">
      <w:pPr>
        <w:rPr>
          <w:rFonts w:asciiTheme="minorHAnsi" w:hAnsiTheme="minorHAnsi" w:cstheme="minorHAnsi"/>
        </w:rPr>
      </w:pPr>
      <w:r>
        <w:rPr>
          <w:rFonts w:asciiTheme="minorHAnsi" w:hAnsiTheme="minorHAnsi" w:cstheme="minorHAnsi"/>
        </w:rPr>
        <w:t xml:space="preserve">where we fill in </w:t>
      </w:r>
      <w:r>
        <w:rPr>
          <w:rFonts w:ascii="Calibri" w:hAnsi="Calibri" w:cs="Calibri"/>
        </w:rPr>
        <w:t>ρ</w:t>
      </w:r>
      <w:r>
        <w:rPr>
          <w:rFonts w:asciiTheme="minorHAnsi" w:hAnsiTheme="minorHAnsi" w:cstheme="minorHAnsi"/>
        </w:rPr>
        <w:t xml:space="preserve">, and integrate by parts on the last term.  Next, fill in </w:t>
      </w:r>
      <w:r>
        <w:rPr>
          <w:rFonts w:ascii="Cambria Math" w:hAnsi="Cambria Math" w:cstheme="minorHAnsi"/>
        </w:rPr>
        <w:t>∇</w:t>
      </w:r>
      <w:r>
        <w:rPr>
          <w:rFonts w:asciiTheme="minorHAnsi" w:hAnsiTheme="minorHAnsi" w:cstheme="minorHAnsi"/>
          <w:vertAlign w:val="superscript"/>
        </w:rPr>
        <w:t>2</w:t>
      </w:r>
      <w:r>
        <w:rPr>
          <w:rFonts w:ascii="Calibri" w:hAnsi="Calibri" w:cs="Calibri"/>
        </w:rPr>
        <w:t>φ</w:t>
      </w:r>
      <w:r>
        <w:rPr>
          <w:rFonts w:asciiTheme="minorHAnsi" w:hAnsiTheme="minorHAnsi" w:cstheme="minorHAnsi"/>
        </w:rPr>
        <w:t xml:space="preserve"> = 4</w:t>
      </w:r>
      <w:r>
        <w:rPr>
          <w:rFonts w:ascii="Calibri" w:hAnsi="Calibri" w:cs="Calibri"/>
        </w:rPr>
        <w:t>π</w:t>
      </w:r>
      <w:r>
        <w:rPr>
          <w:rFonts w:asciiTheme="minorHAnsi" w:hAnsiTheme="minorHAnsi" w:cstheme="minorHAnsi"/>
        </w:rPr>
        <w:t>G</w:t>
      </w:r>
      <w:r>
        <w:rPr>
          <w:rFonts w:ascii="Calibri" w:hAnsi="Calibri" w:cs="Calibri"/>
        </w:rPr>
        <w:t>ρ</w:t>
      </w:r>
      <w:r>
        <w:rPr>
          <w:rFonts w:asciiTheme="minorHAnsi" w:hAnsiTheme="minorHAnsi" w:cstheme="minorHAnsi"/>
        </w:rPr>
        <w:t xml:space="preserve">, as well as </w:t>
      </w:r>
      <w:r>
        <w:rPr>
          <w:rFonts w:ascii="Calibri" w:hAnsi="Calibri" w:cs="Calibri"/>
        </w:rPr>
        <w:t>ρ</w:t>
      </w:r>
      <w:r>
        <w:rPr>
          <w:rFonts w:asciiTheme="minorHAnsi" w:hAnsiTheme="minorHAnsi" w:cstheme="minorHAnsi"/>
        </w:rPr>
        <w:t>’s definition:</w:t>
      </w:r>
    </w:p>
    <w:p w14:paraId="393C66F1" w14:textId="5D460337" w:rsidR="00FB5890" w:rsidRDefault="00FB5890" w:rsidP="005E7E10">
      <w:pPr>
        <w:rPr>
          <w:rFonts w:asciiTheme="minorHAnsi" w:hAnsiTheme="minorHAnsi" w:cstheme="minorHAnsi"/>
        </w:rPr>
      </w:pPr>
    </w:p>
    <w:p w14:paraId="61F642C0" w14:textId="1A562A49" w:rsidR="00FB5890" w:rsidRPr="00FB5890" w:rsidRDefault="00124F72" w:rsidP="005E7E10">
      <w:pPr>
        <w:rPr>
          <w:rFonts w:asciiTheme="minorHAnsi" w:hAnsiTheme="minorHAnsi" w:cstheme="minorHAnsi"/>
        </w:rPr>
      </w:pPr>
      <w:r w:rsidRPr="00124F72">
        <w:rPr>
          <w:rFonts w:asciiTheme="minorHAnsi" w:hAnsiTheme="minorHAnsi" w:cstheme="minorHAnsi"/>
          <w:position w:val="-116"/>
        </w:rPr>
        <w:object w:dxaOrig="5679" w:dyaOrig="2320" w14:anchorId="37A50A9C">
          <v:shape id="_x0000_i1047" type="#_x0000_t75" style="width:278.2pt;height:115.1pt" o:ole="">
            <v:imagedata r:id="rId48" o:title=""/>
          </v:shape>
          <o:OLEObject Type="Embed" ProgID="Equation.DSMT4" ShapeID="_x0000_i1047" DrawAspect="Content" ObjectID="_1784287308" r:id="rId49"/>
        </w:object>
      </w:r>
    </w:p>
    <w:p w14:paraId="51CF9FB9" w14:textId="77777777" w:rsidR="00FE3F96" w:rsidRPr="00397E53" w:rsidRDefault="00FE3F96" w:rsidP="005E7E10">
      <w:pPr>
        <w:rPr>
          <w:rFonts w:asciiTheme="minorHAnsi" w:hAnsiTheme="minorHAnsi" w:cstheme="minorHAnsi"/>
        </w:rPr>
      </w:pPr>
    </w:p>
    <w:p w14:paraId="53C4698F" w14:textId="51832902" w:rsidR="0017334F" w:rsidRPr="00397E53" w:rsidRDefault="0017334F" w:rsidP="005E7E10">
      <w:pPr>
        <w:rPr>
          <w:rFonts w:asciiTheme="minorHAnsi" w:hAnsiTheme="minorHAnsi" w:cstheme="minorHAnsi"/>
        </w:rPr>
      </w:pPr>
      <w:r w:rsidRPr="00397E53">
        <w:rPr>
          <w:rFonts w:asciiTheme="minorHAnsi" w:hAnsiTheme="minorHAnsi" w:cstheme="minorHAnsi"/>
        </w:rPr>
        <w:t xml:space="preserve">Now use that </w:t>
      </w:r>
      <w:r w:rsidRPr="00397E53">
        <w:rPr>
          <w:rFonts w:ascii="Cambria Math" w:hAnsi="Cambria Math" w:cs="Cambria Math"/>
        </w:rPr>
        <w:t>∇</w:t>
      </w:r>
      <w:r w:rsidRPr="00397E53">
        <w:rPr>
          <w:rFonts w:asciiTheme="minorHAnsi" w:hAnsiTheme="minorHAnsi" w:cstheme="minorHAnsi"/>
          <w:vertAlign w:val="superscript"/>
        </w:rPr>
        <w:t>2</w:t>
      </w:r>
      <w:r w:rsidRPr="00397E53">
        <w:rPr>
          <w:rFonts w:asciiTheme="minorHAnsi" w:hAnsiTheme="minorHAnsi" w:cstheme="minorHAnsi"/>
        </w:rPr>
        <w:t>φ = -4πρ equation, along with IBP, to see that:</w:t>
      </w:r>
    </w:p>
    <w:p w14:paraId="2FC90A12" w14:textId="5327C9F0" w:rsidR="0017334F" w:rsidRDefault="0017334F" w:rsidP="005E7E10">
      <w:pPr>
        <w:rPr>
          <w:rFonts w:asciiTheme="minorHAnsi" w:hAnsiTheme="minorHAnsi" w:cstheme="minorHAnsi"/>
        </w:rPr>
      </w:pPr>
    </w:p>
    <w:p w14:paraId="387AE6D0" w14:textId="5A244294" w:rsidR="00FB5890" w:rsidRDefault="007D675D" w:rsidP="005E7E10">
      <w:pPr>
        <w:rPr>
          <w:rFonts w:asciiTheme="minorHAnsi" w:hAnsiTheme="minorHAnsi" w:cstheme="minorHAnsi"/>
        </w:rPr>
      </w:pPr>
      <w:r w:rsidRPr="007D675D">
        <w:rPr>
          <w:rFonts w:asciiTheme="minorHAnsi" w:hAnsiTheme="minorHAnsi" w:cstheme="minorHAnsi"/>
          <w:position w:val="-196"/>
        </w:rPr>
        <w:object w:dxaOrig="8240" w:dyaOrig="4020" w14:anchorId="00682602">
          <v:shape id="_x0000_i1048" type="#_x0000_t75" style="width:403.65pt;height:199.65pt" o:ole="">
            <v:imagedata r:id="rId50" o:title=""/>
          </v:shape>
          <o:OLEObject Type="Embed" ProgID="Equation.DSMT4" ShapeID="_x0000_i1048" DrawAspect="Content" ObjectID="_1784287309" r:id="rId51"/>
        </w:object>
      </w:r>
    </w:p>
    <w:p w14:paraId="2E1F6AE1" w14:textId="06540F29" w:rsidR="00FB5890" w:rsidRDefault="00FB5890" w:rsidP="005E7E10">
      <w:pPr>
        <w:rPr>
          <w:rFonts w:asciiTheme="minorHAnsi" w:hAnsiTheme="minorHAnsi" w:cstheme="minorHAnsi"/>
        </w:rPr>
      </w:pPr>
    </w:p>
    <w:p w14:paraId="61D64E11" w14:textId="1669B87A" w:rsidR="00FB5890" w:rsidRDefault="007D675D" w:rsidP="005E7E10">
      <w:pPr>
        <w:rPr>
          <w:rFonts w:asciiTheme="minorHAnsi" w:hAnsiTheme="minorHAnsi" w:cstheme="minorHAnsi"/>
        </w:rPr>
      </w:pPr>
      <w:r>
        <w:rPr>
          <w:rFonts w:asciiTheme="minorHAnsi" w:hAnsiTheme="minorHAnsi" w:cstheme="minorHAnsi"/>
        </w:rPr>
        <w:t xml:space="preserve">which is the known total energy of a bunch of particles.  </w:t>
      </w:r>
    </w:p>
    <w:p w14:paraId="30AA1E2B" w14:textId="0954233A" w:rsidR="007D675D" w:rsidRDefault="007D675D" w:rsidP="005E7E10">
      <w:pPr>
        <w:rPr>
          <w:rFonts w:asciiTheme="minorHAnsi" w:hAnsiTheme="minorHAnsi" w:cstheme="minorHAnsi"/>
        </w:rPr>
      </w:pPr>
    </w:p>
    <w:p w14:paraId="7BD8261C" w14:textId="6DDFB5F8" w:rsidR="007D675D" w:rsidRPr="00397E53" w:rsidRDefault="006E2976" w:rsidP="005E7E10">
      <w:pPr>
        <w:rPr>
          <w:rFonts w:asciiTheme="minorHAnsi" w:hAnsiTheme="minorHAnsi" w:cstheme="minorHAnsi"/>
        </w:rPr>
      </w:pPr>
      <w:r w:rsidRPr="007D675D">
        <w:rPr>
          <w:rFonts w:asciiTheme="minorHAnsi" w:hAnsiTheme="minorHAnsi" w:cstheme="minorHAnsi"/>
          <w:position w:val="-36"/>
        </w:rPr>
        <w:object w:dxaOrig="6500" w:dyaOrig="780" w14:anchorId="616F6FA0">
          <v:shape id="_x0000_i1049" type="#_x0000_t75" style="width:318.55pt;height:39.25pt" o:ole="" o:bordertopcolor="#0070c0" o:borderleftcolor="#0070c0" o:borderbottomcolor="#0070c0" o:borderrightcolor="#0070c0" fillcolor="#cfc">
            <v:imagedata r:id="rId52" o:title=""/>
            <w10:bordertop type="single" width="8"/>
            <w10:borderleft type="single" width="8"/>
            <w10:borderbottom type="single" width="8"/>
            <w10:borderright type="single" width="8"/>
          </v:shape>
          <o:OLEObject Type="Embed" ProgID="Equation.DSMT4" ShapeID="_x0000_i1049" DrawAspect="Content" ObjectID="_1784287310" r:id="rId53"/>
        </w:object>
      </w:r>
    </w:p>
    <w:p w14:paraId="2BA4EA64" w14:textId="70D6E82D" w:rsidR="0017334F" w:rsidRDefault="0017334F" w:rsidP="005E7E10">
      <w:pPr>
        <w:rPr>
          <w:rFonts w:asciiTheme="minorHAnsi" w:hAnsiTheme="minorHAnsi" w:cstheme="minorHAnsi"/>
        </w:rPr>
      </w:pPr>
    </w:p>
    <w:p w14:paraId="7F95E79A" w14:textId="4F2BEC5F" w:rsidR="007D675D" w:rsidRDefault="007D675D" w:rsidP="005E7E10">
      <w:pPr>
        <w:rPr>
          <w:rFonts w:asciiTheme="minorHAnsi" w:hAnsiTheme="minorHAnsi" w:cstheme="minorHAnsi"/>
        </w:rPr>
      </w:pPr>
      <w:r>
        <w:rPr>
          <w:rFonts w:asciiTheme="minorHAnsi" w:hAnsiTheme="minorHAnsi" w:cstheme="minorHAnsi"/>
        </w:rPr>
        <w:t>I’ll step back a bit and recognize that we can also write this as:</w:t>
      </w:r>
    </w:p>
    <w:p w14:paraId="5EB83A44" w14:textId="5CA023E2" w:rsidR="007D675D" w:rsidRDefault="007D675D" w:rsidP="005E7E10">
      <w:pPr>
        <w:rPr>
          <w:rFonts w:asciiTheme="minorHAnsi" w:hAnsiTheme="minorHAnsi" w:cstheme="minorHAnsi"/>
        </w:rPr>
      </w:pPr>
    </w:p>
    <w:p w14:paraId="068D857F" w14:textId="6C59DBB4" w:rsidR="007D675D" w:rsidRPr="00397E53" w:rsidRDefault="007D675D" w:rsidP="005E7E10">
      <w:pPr>
        <w:rPr>
          <w:rFonts w:asciiTheme="minorHAnsi" w:hAnsiTheme="minorHAnsi" w:cstheme="minorHAnsi"/>
        </w:rPr>
      </w:pPr>
      <w:r w:rsidRPr="007D675D">
        <w:rPr>
          <w:position w:val="-30"/>
        </w:rPr>
        <w:object w:dxaOrig="3100" w:dyaOrig="720" w14:anchorId="4C090CDE">
          <v:shape id="_x0000_i1050" type="#_x0000_t75" style="width:154.9pt;height:36pt" o:ole="" o:bordertopcolor="#0070c0" o:borderleftcolor="#0070c0" o:borderbottomcolor="#0070c0" o:borderrightcolor="#0070c0">
            <v:imagedata r:id="rId54" o:title=""/>
            <w10:bordertop type="single" width="12"/>
            <w10:borderleft type="single" width="12"/>
            <w10:borderbottom type="single" width="12"/>
            <w10:borderright type="single" width="12"/>
          </v:shape>
          <o:OLEObject Type="Embed" ProgID="Equation.DSMT4" ShapeID="_x0000_i1050" DrawAspect="Content" ObjectID="_1784287311" r:id="rId55"/>
        </w:object>
      </w:r>
    </w:p>
    <w:p w14:paraId="229F3520" w14:textId="50C5C2A6" w:rsidR="0017334F" w:rsidRPr="00397E53" w:rsidRDefault="0017334F" w:rsidP="005E7E10">
      <w:pPr>
        <w:rPr>
          <w:rFonts w:asciiTheme="minorHAnsi" w:hAnsiTheme="minorHAnsi" w:cstheme="minorHAnsi"/>
        </w:rPr>
      </w:pPr>
    </w:p>
    <w:p w14:paraId="4DC932B8" w14:textId="3986726A" w:rsidR="0017334F" w:rsidRPr="00397E53" w:rsidRDefault="007D675D" w:rsidP="005E7E10">
      <w:pPr>
        <w:rPr>
          <w:rFonts w:asciiTheme="minorHAnsi" w:hAnsiTheme="minorHAnsi" w:cstheme="minorHAnsi"/>
        </w:rPr>
      </w:pPr>
      <w:r>
        <w:rPr>
          <w:rFonts w:asciiTheme="minorHAnsi" w:hAnsiTheme="minorHAnsi" w:cstheme="minorHAnsi"/>
        </w:rPr>
        <w:t>which is the total kinetic energy of all the particles plus the total field energy</w:t>
      </w:r>
      <w:r w:rsidR="00124F72">
        <w:rPr>
          <w:rFonts w:asciiTheme="minorHAnsi" w:hAnsiTheme="minorHAnsi" w:cstheme="minorHAnsi"/>
        </w:rPr>
        <w:t xml:space="preserve"> (i.e., potential energy of the particles)</w:t>
      </w:r>
      <w:r>
        <w:rPr>
          <w:rFonts w:asciiTheme="minorHAnsi" w:hAnsiTheme="minorHAnsi" w:cstheme="minorHAnsi"/>
        </w:rPr>
        <w:t xml:space="preserve">.  </w:t>
      </w:r>
    </w:p>
    <w:p w14:paraId="0E047BA1" w14:textId="4E4E8991" w:rsidR="0017334F" w:rsidRPr="00397E53" w:rsidRDefault="0017334F" w:rsidP="005E7E10">
      <w:pPr>
        <w:rPr>
          <w:rFonts w:asciiTheme="minorHAnsi" w:hAnsiTheme="minorHAnsi" w:cstheme="minorHAnsi"/>
        </w:rPr>
      </w:pPr>
    </w:p>
    <w:bookmarkEnd w:id="1"/>
    <w:p w14:paraId="2E700290" w14:textId="29DF6FB9" w:rsidR="002F53AE" w:rsidRPr="00F76D5E" w:rsidRDefault="00F76D5E" w:rsidP="005E7E10">
      <w:pPr>
        <w:rPr>
          <w:rFonts w:asciiTheme="minorHAnsi" w:hAnsiTheme="minorHAnsi" w:cstheme="minorHAnsi"/>
          <w:b/>
        </w:rPr>
      </w:pPr>
      <w:r w:rsidRPr="00F76D5E">
        <w:rPr>
          <w:rFonts w:asciiTheme="minorHAnsi" w:hAnsiTheme="minorHAnsi" w:cstheme="minorHAnsi"/>
          <w:b/>
        </w:rPr>
        <w:t>Example</w:t>
      </w:r>
    </w:p>
    <w:p w14:paraId="21225886" w14:textId="021FD8E3" w:rsidR="00F76D5E" w:rsidRDefault="00F76D5E" w:rsidP="005E7E10">
      <w:pPr>
        <w:rPr>
          <w:rFonts w:asciiTheme="minorHAnsi" w:hAnsiTheme="minorHAnsi" w:cstheme="minorHAnsi"/>
        </w:rPr>
      </w:pPr>
      <w:r>
        <w:rPr>
          <w:rFonts w:asciiTheme="minorHAnsi" w:hAnsiTheme="minorHAnsi" w:cstheme="minorHAnsi"/>
        </w:rPr>
        <w:t>What’s the gravitational potential energy of a sphere of radius R and mass M?  Well, we can, say, assemble the sphere shell by shell.  We have the gravitational potential,</w:t>
      </w:r>
    </w:p>
    <w:p w14:paraId="175D1C1B" w14:textId="77777777" w:rsidR="00F76D5E" w:rsidRDefault="00F76D5E" w:rsidP="005E7E10">
      <w:pPr>
        <w:rPr>
          <w:rFonts w:asciiTheme="minorHAnsi" w:hAnsiTheme="minorHAnsi" w:cstheme="minorHAnsi"/>
        </w:rPr>
      </w:pPr>
    </w:p>
    <w:p w14:paraId="7F3FECCA" w14:textId="77777777" w:rsidR="00F76D5E" w:rsidRPr="00A72FE8" w:rsidRDefault="00F76D5E" w:rsidP="005E7E10">
      <w:pPr>
        <w:rPr>
          <w:rFonts w:asciiTheme="minorHAnsi" w:hAnsiTheme="minorHAnsi" w:cstheme="minorHAnsi"/>
        </w:rPr>
      </w:pPr>
      <w:r w:rsidRPr="00F76D5E">
        <w:rPr>
          <w:rFonts w:asciiTheme="minorHAnsi" w:hAnsiTheme="minorHAnsi" w:cstheme="minorHAnsi"/>
          <w:position w:val="-24"/>
        </w:rPr>
        <w:object w:dxaOrig="1280" w:dyaOrig="620" w14:anchorId="5B925FED">
          <v:shape id="_x0000_i1051" type="#_x0000_t75" style="width:63.8pt;height:30.55pt" o:ole="">
            <v:imagedata r:id="rId56" o:title=""/>
          </v:shape>
          <o:OLEObject Type="Embed" ProgID="Equation.DSMT4" ShapeID="_x0000_i1051" DrawAspect="Content" ObjectID="_1784287312" r:id="rId57"/>
        </w:object>
      </w:r>
    </w:p>
    <w:p w14:paraId="693C5F6F" w14:textId="098CF281" w:rsidR="00F76D5E" w:rsidRDefault="00F76D5E" w:rsidP="005E7E10">
      <w:pPr>
        <w:rPr>
          <w:rFonts w:asciiTheme="minorHAnsi" w:hAnsiTheme="minorHAnsi" w:cstheme="minorHAnsi"/>
        </w:rPr>
      </w:pPr>
    </w:p>
    <w:p w14:paraId="16827247" w14:textId="576A29AF" w:rsidR="00F76D5E" w:rsidRDefault="00F76D5E" w:rsidP="005E7E10">
      <w:pPr>
        <w:rPr>
          <w:rFonts w:asciiTheme="minorHAnsi" w:hAnsiTheme="minorHAnsi" w:cstheme="minorHAnsi"/>
        </w:rPr>
      </w:pPr>
      <w:r>
        <w:rPr>
          <w:rFonts w:asciiTheme="minorHAnsi" w:hAnsiTheme="minorHAnsi" w:cstheme="minorHAnsi"/>
        </w:rPr>
        <w:t>So assembling a sphere bit by bit, the energy required would be:</w:t>
      </w:r>
    </w:p>
    <w:p w14:paraId="6254C2EC" w14:textId="77777777" w:rsidR="00F76D5E" w:rsidRDefault="00F76D5E" w:rsidP="005E7E10">
      <w:pPr>
        <w:rPr>
          <w:rFonts w:asciiTheme="minorHAnsi" w:hAnsiTheme="minorHAnsi" w:cstheme="minorHAnsi"/>
        </w:rPr>
      </w:pPr>
    </w:p>
    <w:p w14:paraId="2DBBD65B" w14:textId="352ED180" w:rsidR="00F76D5E" w:rsidRDefault="00F76D5E" w:rsidP="005E7E10">
      <w:pPr>
        <w:rPr>
          <w:rFonts w:asciiTheme="minorHAnsi" w:hAnsiTheme="minorHAnsi" w:cstheme="minorHAnsi"/>
        </w:rPr>
      </w:pPr>
      <w:r w:rsidRPr="00F76D5E">
        <w:rPr>
          <w:rFonts w:asciiTheme="minorHAnsi" w:hAnsiTheme="minorHAnsi" w:cstheme="minorHAnsi"/>
          <w:position w:val="-244"/>
        </w:rPr>
        <w:object w:dxaOrig="3940" w:dyaOrig="5000" w14:anchorId="1A1B21F3">
          <v:shape id="_x0000_i1052" type="#_x0000_t75" style="width:197.45pt;height:248.75pt" o:ole="">
            <v:imagedata r:id="rId58" o:title=""/>
          </v:shape>
          <o:OLEObject Type="Embed" ProgID="Equation.DSMT4" ShapeID="_x0000_i1052" DrawAspect="Content" ObjectID="_1784287313" r:id="rId59"/>
        </w:object>
      </w:r>
    </w:p>
    <w:p w14:paraId="5552CD76" w14:textId="77777777" w:rsidR="000849B9" w:rsidRDefault="000849B9" w:rsidP="005E7E10">
      <w:pPr>
        <w:rPr>
          <w:rFonts w:asciiTheme="minorHAnsi" w:hAnsiTheme="minorHAnsi" w:cstheme="minorHAnsi"/>
        </w:rPr>
      </w:pPr>
    </w:p>
    <w:p w14:paraId="0E94DC65" w14:textId="77777777" w:rsidR="000849B9" w:rsidRPr="00397E53" w:rsidRDefault="000849B9" w:rsidP="005E7E10">
      <w:pPr>
        <w:rPr>
          <w:rFonts w:asciiTheme="minorHAnsi" w:hAnsiTheme="minorHAnsi" w:cstheme="minorHAnsi"/>
        </w:rPr>
      </w:pPr>
    </w:p>
    <w:sectPr w:rsidR="000849B9" w:rsidRPr="00397E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E10"/>
    <w:rsid w:val="00000B82"/>
    <w:rsid w:val="000072D7"/>
    <w:rsid w:val="000112F6"/>
    <w:rsid w:val="00037915"/>
    <w:rsid w:val="00051596"/>
    <w:rsid w:val="00064CFF"/>
    <w:rsid w:val="0008168C"/>
    <w:rsid w:val="000849B9"/>
    <w:rsid w:val="000C250A"/>
    <w:rsid w:val="000E42FD"/>
    <w:rsid w:val="00121902"/>
    <w:rsid w:val="00124F72"/>
    <w:rsid w:val="00162341"/>
    <w:rsid w:val="00171EAB"/>
    <w:rsid w:val="0017334F"/>
    <w:rsid w:val="001854C0"/>
    <w:rsid w:val="001F5B91"/>
    <w:rsid w:val="00206DD7"/>
    <w:rsid w:val="00216034"/>
    <w:rsid w:val="002402D9"/>
    <w:rsid w:val="00256F6E"/>
    <w:rsid w:val="0025774D"/>
    <w:rsid w:val="00261660"/>
    <w:rsid w:val="00266EE7"/>
    <w:rsid w:val="002835EE"/>
    <w:rsid w:val="00285712"/>
    <w:rsid w:val="00287362"/>
    <w:rsid w:val="002C11E6"/>
    <w:rsid w:val="002C6ACF"/>
    <w:rsid w:val="002E727C"/>
    <w:rsid w:val="002F14F0"/>
    <w:rsid w:val="002F53AE"/>
    <w:rsid w:val="003124C4"/>
    <w:rsid w:val="00352812"/>
    <w:rsid w:val="00354857"/>
    <w:rsid w:val="003872B2"/>
    <w:rsid w:val="00397E53"/>
    <w:rsid w:val="003A20B8"/>
    <w:rsid w:val="003A6050"/>
    <w:rsid w:val="003D2B41"/>
    <w:rsid w:val="003E7E21"/>
    <w:rsid w:val="003F3111"/>
    <w:rsid w:val="003F59AC"/>
    <w:rsid w:val="004457E5"/>
    <w:rsid w:val="00465AF9"/>
    <w:rsid w:val="00472D58"/>
    <w:rsid w:val="004901AE"/>
    <w:rsid w:val="004A0455"/>
    <w:rsid w:val="004B611A"/>
    <w:rsid w:val="004D2D16"/>
    <w:rsid w:val="004E07DB"/>
    <w:rsid w:val="004F1A17"/>
    <w:rsid w:val="00557744"/>
    <w:rsid w:val="00560832"/>
    <w:rsid w:val="00564E14"/>
    <w:rsid w:val="005858FB"/>
    <w:rsid w:val="005864B6"/>
    <w:rsid w:val="00596DF7"/>
    <w:rsid w:val="005A7E21"/>
    <w:rsid w:val="005A7E43"/>
    <w:rsid w:val="005E7E10"/>
    <w:rsid w:val="00616E40"/>
    <w:rsid w:val="00620133"/>
    <w:rsid w:val="006203C9"/>
    <w:rsid w:val="00664015"/>
    <w:rsid w:val="00670130"/>
    <w:rsid w:val="00681415"/>
    <w:rsid w:val="0068146C"/>
    <w:rsid w:val="006865A8"/>
    <w:rsid w:val="006B10FE"/>
    <w:rsid w:val="006B5F46"/>
    <w:rsid w:val="006C1D9C"/>
    <w:rsid w:val="006D4937"/>
    <w:rsid w:val="006E2976"/>
    <w:rsid w:val="006F1C97"/>
    <w:rsid w:val="00710DA0"/>
    <w:rsid w:val="00764021"/>
    <w:rsid w:val="00785EB8"/>
    <w:rsid w:val="007A3D4F"/>
    <w:rsid w:val="007B3142"/>
    <w:rsid w:val="007B5DB6"/>
    <w:rsid w:val="007C25B9"/>
    <w:rsid w:val="007D675D"/>
    <w:rsid w:val="00803C32"/>
    <w:rsid w:val="008060A5"/>
    <w:rsid w:val="00820C93"/>
    <w:rsid w:val="00823940"/>
    <w:rsid w:val="00824B0E"/>
    <w:rsid w:val="00826FED"/>
    <w:rsid w:val="00856BD8"/>
    <w:rsid w:val="008800E7"/>
    <w:rsid w:val="008B2D81"/>
    <w:rsid w:val="008C5C2F"/>
    <w:rsid w:val="008C77E6"/>
    <w:rsid w:val="008F5F88"/>
    <w:rsid w:val="0090488B"/>
    <w:rsid w:val="00913A17"/>
    <w:rsid w:val="00914E1B"/>
    <w:rsid w:val="0096344F"/>
    <w:rsid w:val="009B43FE"/>
    <w:rsid w:val="00A10540"/>
    <w:rsid w:val="00A368D2"/>
    <w:rsid w:val="00A41E79"/>
    <w:rsid w:val="00A72FE8"/>
    <w:rsid w:val="00AB6A9C"/>
    <w:rsid w:val="00AC4AF6"/>
    <w:rsid w:val="00AD7501"/>
    <w:rsid w:val="00AF7455"/>
    <w:rsid w:val="00B01AED"/>
    <w:rsid w:val="00B205FE"/>
    <w:rsid w:val="00B31624"/>
    <w:rsid w:val="00B44948"/>
    <w:rsid w:val="00B71456"/>
    <w:rsid w:val="00B73577"/>
    <w:rsid w:val="00B86C1B"/>
    <w:rsid w:val="00B9704C"/>
    <w:rsid w:val="00BC0892"/>
    <w:rsid w:val="00BD4173"/>
    <w:rsid w:val="00BE3D0D"/>
    <w:rsid w:val="00BE6CF2"/>
    <w:rsid w:val="00BF0816"/>
    <w:rsid w:val="00BF4FFB"/>
    <w:rsid w:val="00BF5298"/>
    <w:rsid w:val="00BF655F"/>
    <w:rsid w:val="00C02192"/>
    <w:rsid w:val="00C15230"/>
    <w:rsid w:val="00C439BB"/>
    <w:rsid w:val="00C55FD9"/>
    <w:rsid w:val="00C90F9E"/>
    <w:rsid w:val="00CF6CE5"/>
    <w:rsid w:val="00D01034"/>
    <w:rsid w:val="00D0285A"/>
    <w:rsid w:val="00D10034"/>
    <w:rsid w:val="00D1007F"/>
    <w:rsid w:val="00D1436E"/>
    <w:rsid w:val="00D372AC"/>
    <w:rsid w:val="00D5325F"/>
    <w:rsid w:val="00D850B5"/>
    <w:rsid w:val="00D9209C"/>
    <w:rsid w:val="00D95439"/>
    <w:rsid w:val="00E1445A"/>
    <w:rsid w:val="00E144BF"/>
    <w:rsid w:val="00E15718"/>
    <w:rsid w:val="00E2459C"/>
    <w:rsid w:val="00E41D85"/>
    <w:rsid w:val="00E440DE"/>
    <w:rsid w:val="00E60BDA"/>
    <w:rsid w:val="00E86FF4"/>
    <w:rsid w:val="00EC0122"/>
    <w:rsid w:val="00EC139A"/>
    <w:rsid w:val="00EC7B69"/>
    <w:rsid w:val="00F069F0"/>
    <w:rsid w:val="00F203DD"/>
    <w:rsid w:val="00F25568"/>
    <w:rsid w:val="00F42E46"/>
    <w:rsid w:val="00F52DC9"/>
    <w:rsid w:val="00F52F9E"/>
    <w:rsid w:val="00F60FE7"/>
    <w:rsid w:val="00F76D5E"/>
    <w:rsid w:val="00F81C53"/>
    <w:rsid w:val="00F857FB"/>
    <w:rsid w:val="00FB5890"/>
    <w:rsid w:val="00FD0609"/>
    <w:rsid w:val="00FD7161"/>
    <w:rsid w:val="00FD7354"/>
    <w:rsid w:val="00FE3F96"/>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DC369A"/>
  <w15:chartTrackingRefBased/>
  <w15:docId w15:val="{3D01BEA2-25D1-4A8F-88A7-8106C1D03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uiPriority w:val="19"/>
    <w:qFormat/>
    <w:rsid w:val="00C55FD9"/>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41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1257</TotalTime>
  <Pages>7</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32</cp:revision>
  <dcterms:created xsi:type="dcterms:W3CDTF">2021-02-16T04:13:00Z</dcterms:created>
  <dcterms:modified xsi:type="dcterms:W3CDTF">2024-08-04T18:27:00Z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